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00" w:rsidRDefault="00421900" w:rsidP="00425196">
      <w:pPr>
        <w:spacing w:after="0"/>
        <w:jc w:val="center"/>
        <w:rPr>
          <w:rFonts w:ascii="Times New Roman" w:eastAsia="Times New Roman" w:hAnsi="Times New Roman" w:cs="Times New Roman"/>
          <w:b/>
          <w:sz w:val="32"/>
          <w:szCs w:val="32"/>
          <w:lang w:val="az-Latn-AZ"/>
        </w:rPr>
      </w:pPr>
      <w:r>
        <w:rPr>
          <w:rFonts w:ascii="Times New Roman" w:eastAsia="Times New Roman" w:hAnsi="Times New Roman" w:cs="Times New Roman"/>
          <w:b/>
          <w:sz w:val="32"/>
          <w:szCs w:val="32"/>
          <w:lang w:val="az-Latn-AZ"/>
        </w:rPr>
        <w:t>P</w:t>
      </w:r>
      <w:r w:rsidRPr="005A0647">
        <w:rPr>
          <w:rFonts w:ascii="Times New Roman" w:eastAsia="Times New Roman" w:hAnsi="Times New Roman" w:cs="Times New Roman"/>
          <w:b/>
          <w:sz w:val="32"/>
          <w:szCs w:val="32"/>
          <w:lang w:val="az-Latn-AZ"/>
        </w:rPr>
        <w:t>ARAZİTAR</w:t>
      </w:r>
      <w:r w:rsidRPr="005A0647">
        <w:rPr>
          <w:rFonts w:ascii="Times New Roman" w:eastAsia="Times New Roman" w:hAnsi="Times New Roman" w:cs="Times New Roman"/>
          <w:b/>
          <w:sz w:val="32"/>
          <w:szCs w:val="32"/>
        </w:rPr>
        <w:t xml:space="preserve"> </w:t>
      </w:r>
      <w:r w:rsidRPr="005A0647">
        <w:rPr>
          <w:rFonts w:ascii="Times New Roman" w:eastAsia="Times New Roman" w:hAnsi="Times New Roman" w:cs="Times New Roman"/>
          <w:b/>
          <w:sz w:val="32"/>
          <w:szCs w:val="32"/>
          <w:lang w:val="az-Latn-AZ"/>
        </w:rPr>
        <w:t>XƏSTƏLİKLƏR</w:t>
      </w:r>
    </w:p>
    <w:p w:rsidR="004642BD" w:rsidRPr="005A0647" w:rsidRDefault="00421900" w:rsidP="00425196">
      <w:pPr>
        <w:spacing w:after="0"/>
        <w:jc w:val="center"/>
        <w:rPr>
          <w:rFonts w:ascii="Times New Roman" w:eastAsia="Times New Roman" w:hAnsi="Times New Roman" w:cs="Times New Roman"/>
          <w:b/>
          <w:sz w:val="32"/>
          <w:szCs w:val="32"/>
        </w:rPr>
      </w:pPr>
      <w:bookmarkStart w:id="0" w:name="_GoBack"/>
      <w:bookmarkEnd w:id="0"/>
      <w:r w:rsidRPr="005A0647">
        <w:rPr>
          <w:rFonts w:ascii="Times New Roman" w:eastAsia="Times New Roman" w:hAnsi="Times New Roman" w:cs="Times New Roman"/>
          <w:b/>
          <w:sz w:val="32"/>
          <w:szCs w:val="32"/>
          <w:lang w:val="az-Latn-AZ"/>
        </w:rPr>
        <w:t xml:space="preserve"> </w:t>
      </w:r>
      <w:r w:rsidR="005A0647" w:rsidRPr="005A0647">
        <w:rPr>
          <w:rFonts w:ascii="Times New Roman" w:eastAsia="Times New Roman" w:hAnsi="Times New Roman" w:cs="Times New Roman"/>
          <w:b/>
          <w:sz w:val="32"/>
          <w:szCs w:val="32"/>
          <w:lang w:val="az-Latn-AZ"/>
        </w:rPr>
        <w:t>P</w:t>
      </w:r>
      <w:r>
        <w:rPr>
          <w:rFonts w:ascii="Times New Roman" w:eastAsia="Times New Roman" w:hAnsi="Times New Roman" w:cs="Times New Roman"/>
          <w:b/>
          <w:sz w:val="32"/>
          <w:szCs w:val="32"/>
          <w:lang w:val="az-Latn-AZ"/>
        </w:rPr>
        <w:t xml:space="preserve">ROTOOZLAR zamanı epidemioloji nəzarət </w:t>
      </w:r>
    </w:p>
    <w:p w:rsidR="005F4346" w:rsidRPr="005A0647" w:rsidRDefault="005A0647" w:rsidP="00425196">
      <w:pPr>
        <w:spacing w:after="0"/>
        <w:ind w:firstLine="567"/>
        <w:jc w:val="both"/>
        <w:rPr>
          <w:rFonts w:ascii="Times New Roman" w:hAnsi="Times New Roman" w:cs="Times New Roman"/>
          <w:b/>
          <w:sz w:val="28"/>
          <w:szCs w:val="28"/>
        </w:rPr>
      </w:pPr>
      <w:r w:rsidRPr="005A0647">
        <w:rPr>
          <w:rFonts w:ascii="Times New Roman" w:hAnsi="Times New Roman" w:cs="Times New Roman"/>
          <w:b/>
          <w:sz w:val="28"/>
          <w:szCs w:val="28"/>
          <w:lang w:val="az-Latn-AZ"/>
        </w:rPr>
        <w:t>Plan</w:t>
      </w:r>
      <w:r w:rsidR="005F4346" w:rsidRPr="005A0647">
        <w:rPr>
          <w:rFonts w:ascii="Times New Roman" w:hAnsi="Times New Roman" w:cs="Times New Roman"/>
          <w:b/>
          <w:sz w:val="28"/>
          <w:szCs w:val="28"/>
        </w:rPr>
        <w:t xml:space="preserve">: </w:t>
      </w:r>
    </w:p>
    <w:p w:rsidR="005F4346" w:rsidRPr="005A0647" w:rsidRDefault="005A0647" w:rsidP="00425196">
      <w:pPr>
        <w:pStyle w:val="30"/>
        <w:numPr>
          <w:ilvl w:val="0"/>
          <w:numId w:val="7"/>
        </w:numPr>
        <w:shd w:val="clear" w:color="auto" w:fill="auto"/>
        <w:tabs>
          <w:tab w:val="left" w:pos="284"/>
        </w:tabs>
        <w:spacing w:before="0" w:after="0" w:line="276" w:lineRule="auto"/>
        <w:ind w:left="0" w:firstLine="0"/>
        <w:jc w:val="both"/>
        <w:rPr>
          <w:rFonts w:ascii="Times New Roman" w:eastAsia="Times New Roman" w:hAnsi="Times New Roman" w:cs="Times New Roman"/>
          <w:b w:val="0"/>
          <w:bCs w:val="0"/>
          <w:sz w:val="32"/>
          <w:szCs w:val="32"/>
        </w:rPr>
      </w:pPr>
      <w:r w:rsidRPr="005A0647">
        <w:rPr>
          <w:rFonts w:ascii="Times New Roman" w:eastAsia="Times New Roman" w:hAnsi="Times New Roman" w:cs="Times New Roman"/>
          <w:b w:val="0"/>
          <w:bCs w:val="0"/>
          <w:sz w:val="32"/>
          <w:szCs w:val="32"/>
          <w:lang w:val="az-Latn-AZ"/>
        </w:rPr>
        <w:t>Protozoozlar</w:t>
      </w:r>
      <w:r w:rsidR="00E535EC" w:rsidRPr="005A0647">
        <w:rPr>
          <w:rFonts w:ascii="Times New Roman" w:eastAsia="Times New Roman" w:hAnsi="Times New Roman" w:cs="Times New Roman"/>
          <w:b w:val="0"/>
          <w:bCs w:val="0"/>
          <w:sz w:val="32"/>
          <w:szCs w:val="32"/>
        </w:rPr>
        <w:t>:</w:t>
      </w:r>
      <w:r w:rsidR="005F4346" w:rsidRPr="005A0647">
        <w:rPr>
          <w:rFonts w:ascii="Times New Roman" w:eastAsia="Times New Roman" w:hAnsi="Times New Roman" w:cs="Times New Roman"/>
          <w:b w:val="0"/>
          <w:bCs w:val="0"/>
          <w:sz w:val="32"/>
          <w:szCs w:val="32"/>
        </w:rPr>
        <w:t xml:space="preserve"> </w:t>
      </w:r>
      <w:r w:rsidRPr="005A0647">
        <w:rPr>
          <w:rFonts w:ascii="Times New Roman" w:eastAsia="Times New Roman" w:hAnsi="Times New Roman" w:cs="Times New Roman"/>
          <w:b w:val="0"/>
          <w:bCs w:val="0"/>
          <w:sz w:val="32"/>
          <w:szCs w:val="32"/>
          <w:lang w:val="az-Latn-AZ"/>
        </w:rPr>
        <w:t>ümumi</w:t>
      </w:r>
      <w:r w:rsidR="005F4346" w:rsidRPr="005A0647">
        <w:rPr>
          <w:rFonts w:ascii="Times New Roman" w:eastAsia="Times New Roman" w:hAnsi="Times New Roman" w:cs="Times New Roman"/>
          <w:b w:val="0"/>
          <w:bCs w:val="0"/>
          <w:sz w:val="32"/>
          <w:szCs w:val="32"/>
        </w:rPr>
        <w:t xml:space="preserve"> </w:t>
      </w:r>
      <w:r w:rsidRPr="005A0647">
        <w:rPr>
          <w:rFonts w:ascii="Times New Roman" w:eastAsia="Times New Roman" w:hAnsi="Times New Roman" w:cs="Times New Roman"/>
          <w:b w:val="0"/>
          <w:bCs w:val="0"/>
          <w:sz w:val="32"/>
          <w:szCs w:val="32"/>
          <w:lang w:val="az-Latn-AZ"/>
        </w:rPr>
        <w:t>xarakteristikası</w:t>
      </w:r>
    </w:p>
    <w:p w:rsidR="005F4346" w:rsidRPr="005A0647" w:rsidRDefault="005A0647" w:rsidP="00425196">
      <w:pPr>
        <w:pStyle w:val="ad"/>
        <w:numPr>
          <w:ilvl w:val="0"/>
          <w:numId w:val="7"/>
        </w:numPr>
        <w:tabs>
          <w:tab w:val="left" w:pos="284"/>
        </w:tabs>
        <w:spacing w:line="276" w:lineRule="auto"/>
        <w:ind w:left="0" w:firstLine="0"/>
        <w:jc w:val="both"/>
        <w:rPr>
          <w:rFonts w:eastAsia="Times New Roman"/>
          <w:sz w:val="32"/>
          <w:szCs w:val="32"/>
        </w:rPr>
      </w:pPr>
      <w:r w:rsidRPr="005A0647">
        <w:rPr>
          <w:rFonts w:eastAsia="Times New Roman"/>
          <w:sz w:val="32"/>
          <w:szCs w:val="32"/>
          <w:lang w:val="az-Latn-AZ"/>
        </w:rPr>
        <w:t>Amebiaz</w:t>
      </w:r>
      <w:r w:rsidR="005F4346" w:rsidRPr="005A0647">
        <w:rPr>
          <w:rFonts w:eastAsia="Times New Roman"/>
          <w:sz w:val="32"/>
          <w:szCs w:val="32"/>
        </w:rPr>
        <w:t xml:space="preserve">, </w:t>
      </w:r>
      <w:r w:rsidRPr="005A0647">
        <w:rPr>
          <w:rFonts w:eastAsia="Times New Roman"/>
          <w:sz w:val="32"/>
          <w:szCs w:val="32"/>
          <w:lang w:val="az-Latn-AZ"/>
        </w:rPr>
        <w:t>epidemiologiya</w:t>
      </w:r>
      <w:r w:rsidR="005F4346" w:rsidRPr="005A0647">
        <w:rPr>
          <w:rFonts w:eastAsia="Times New Roman"/>
          <w:sz w:val="32"/>
          <w:szCs w:val="32"/>
        </w:rPr>
        <w:t xml:space="preserve"> </w:t>
      </w:r>
      <w:r w:rsidRPr="005A0647">
        <w:rPr>
          <w:rFonts w:eastAsia="Times New Roman"/>
          <w:sz w:val="32"/>
          <w:szCs w:val="32"/>
          <w:lang w:val="az-Latn-AZ"/>
        </w:rPr>
        <w:t>və</w:t>
      </w:r>
      <w:r w:rsidR="005F4346" w:rsidRPr="005A0647">
        <w:rPr>
          <w:rFonts w:eastAsia="Times New Roman"/>
          <w:sz w:val="32"/>
          <w:szCs w:val="32"/>
        </w:rPr>
        <w:t xml:space="preserve"> </w:t>
      </w:r>
      <w:r w:rsidRPr="005A0647">
        <w:rPr>
          <w:rFonts w:eastAsia="Times New Roman"/>
          <w:sz w:val="32"/>
          <w:szCs w:val="32"/>
          <w:lang w:val="az-Latn-AZ"/>
        </w:rPr>
        <w:t>profilaktikası</w:t>
      </w:r>
      <w:r w:rsidR="005F4346" w:rsidRPr="005A0647">
        <w:rPr>
          <w:rFonts w:eastAsia="Times New Roman"/>
          <w:sz w:val="32"/>
          <w:szCs w:val="32"/>
        </w:rPr>
        <w:t xml:space="preserve">, </w:t>
      </w:r>
      <w:r w:rsidRPr="005A0647">
        <w:rPr>
          <w:rFonts w:eastAsia="Times New Roman"/>
          <w:sz w:val="32"/>
          <w:szCs w:val="32"/>
          <w:lang w:val="az-Latn-AZ"/>
        </w:rPr>
        <w:t>epid</w:t>
      </w:r>
      <w:r w:rsidR="005F4346" w:rsidRPr="005A0647">
        <w:rPr>
          <w:rFonts w:eastAsia="Times New Roman"/>
          <w:sz w:val="32"/>
          <w:szCs w:val="32"/>
        </w:rPr>
        <w:t>.</w:t>
      </w:r>
      <w:r w:rsidRPr="005A0647">
        <w:rPr>
          <w:rFonts w:eastAsia="Times New Roman"/>
          <w:sz w:val="32"/>
          <w:szCs w:val="32"/>
          <w:lang w:val="az-Latn-AZ"/>
        </w:rPr>
        <w:t>nəzarət</w:t>
      </w:r>
    </w:p>
    <w:p w:rsidR="005F4346" w:rsidRPr="005A0647" w:rsidRDefault="005A0647" w:rsidP="00425196">
      <w:pPr>
        <w:pStyle w:val="ad"/>
        <w:numPr>
          <w:ilvl w:val="0"/>
          <w:numId w:val="7"/>
        </w:numPr>
        <w:tabs>
          <w:tab w:val="left" w:pos="284"/>
        </w:tabs>
        <w:spacing w:line="276" w:lineRule="auto"/>
        <w:ind w:left="0" w:firstLine="0"/>
        <w:jc w:val="both"/>
        <w:rPr>
          <w:rFonts w:eastAsia="Times New Roman"/>
          <w:sz w:val="32"/>
          <w:szCs w:val="32"/>
          <w:lang w:val="en-US"/>
        </w:rPr>
      </w:pPr>
      <w:r w:rsidRPr="005A0647">
        <w:rPr>
          <w:rFonts w:eastAsia="Times New Roman"/>
          <w:sz w:val="32"/>
          <w:szCs w:val="32"/>
          <w:lang w:val="az-Latn-AZ"/>
        </w:rPr>
        <w:t>Balantidiaz</w:t>
      </w:r>
      <w:r w:rsidR="005F4346" w:rsidRPr="005A0647">
        <w:rPr>
          <w:rFonts w:eastAsia="Times New Roman"/>
          <w:sz w:val="32"/>
          <w:szCs w:val="32"/>
          <w:lang w:val="en-US"/>
        </w:rPr>
        <w:t>,</w:t>
      </w:r>
      <w:r w:rsidR="00FB67F1" w:rsidRPr="005A0647">
        <w:rPr>
          <w:rFonts w:eastAsia="Times New Roman"/>
          <w:sz w:val="32"/>
          <w:szCs w:val="32"/>
          <w:lang w:val="en-US"/>
        </w:rPr>
        <w:t xml:space="preserve"> </w:t>
      </w:r>
      <w:r w:rsidRPr="005A0647">
        <w:rPr>
          <w:rFonts w:eastAsia="Times New Roman"/>
          <w:sz w:val="32"/>
          <w:szCs w:val="32"/>
          <w:lang w:val="az-Latn-AZ"/>
        </w:rPr>
        <w:t>epidemiologiya</w:t>
      </w:r>
      <w:r w:rsidR="00FB67F1" w:rsidRPr="005A0647">
        <w:rPr>
          <w:rFonts w:eastAsia="Times New Roman"/>
          <w:sz w:val="32"/>
          <w:szCs w:val="32"/>
          <w:lang w:val="en-US"/>
        </w:rPr>
        <w:t xml:space="preserve"> </w:t>
      </w:r>
      <w:r w:rsidRPr="005A0647">
        <w:rPr>
          <w:rFonts w:eastAsia="Times New Roman"/>
          <w:sz w:val="32"/>
          <w:szCs w:val="32"/>
          <w:lang w:val="az-Latn-AZ"/>
        </w:rPr>
        <w:t>və</w:t>
      </w:r>
      <w:r w:rsidR="00FB67F1" w:rsidRPr="005A0647">
        <w:rPr>
          <w:rFonts w:eastAsia="Times New Roman"/>
          <w:sz w:val="32"/>
          <w:szCs w:val="32"/>
          <w:lang w:val="en-US"/>
        </w:rPr>
        <w:t xml:space="preserve"> </w:t>
      </w:r>
      <w:r w:rsidRPr="005A0647">
        <w:rPr>
          <w:rFonts w:eastAsia="Times New Roman"/>
          <w:sz w:val="32"/>
          <w:szCs w:val="32"/>
          <w:lang w:val="az-Latn-AZ"/>
        </w:rPr>
        <w:t>profilaktikası</w:t>
      </w:r>
      <w:r w:rsidR="005F4346" w:rsidRPr="005A0647">
        <w:rPr>
          <w:rFonts w:eastAsia="Times New Roman"/>
          <w:sz w:val="32"/>
          <w:szCs w:val="32"/>
          <w:lang w:val="en-US"/>
        </w:rPr>
        <w:t xml:space="preserve">, </w:t>
      </w:r>
      <w:r w:rsidRPr="005A0647">
        <w:rPr>
          <w:rFonts w:eastAsia="Times New Roman"/>
          <w:sz w:val="32"/>
          <w:szCs w:val="32"/>
          <w:lang w:val="az-Latn-AZ"/>
        </w:rPr>
        <w:t>epid</w:t>
      </w:r>
      <w:r w:rsidR="005F4346" w:rsidRPr="005A0647">
        <w:rPr>
          <w:rFonts w:eastAsia="Times New Roman"/>
          <w:sz w:val="32"/>
          <w:szCs w:val="32"/>
          <w:lang w:val="en-US"/>
        </w:rPr>
        <w:t>.</w:t>
      </w:r>
      <w:r w:rsidRPr="005A0647">
        <w:rPr>
          <w:rFonts w:eastAsia="Times New Roman"/>
          <w:sz w:val="32"/>
          <w:szCs w:val="32"/>
          <w:lang w:val="az-Latn-AZ"/>
        </w:rPr>
        <w:t>nəzarət</w:t>
      </w:r>
    </w:p>
    <w:p w:rsidR="005F4346" w:rsidRPr="005A0647" w:rsidRDefault="005F4346" w:rsidP="00425196">
      <w:pPr>
        <w:pStyle w:val="ad"/>
        <w:numPr>
          <w:ilvl w:val="0"/>
          <w:numId w:val="7"/>
        </w:numPr>
        <w:tabs>
          <w:tab w:val="left" w:pos="284"/>
        </w:tabs>
        <w:spacing w:line="276" w:lineRule="auto"/>
        <w:ind w:left="0" w:firstLine="0"/>
        <w:jc w:val="both"/>
        <w:rPr>
          <w:rFonts w:eastAsia="Times New Roman"/>
          <w:sz w:val="32"/>
          <w:szCs w:val="32"/>
          <w:lang w:val="en-US"/>
        </w:rPr>
      </w:pPr>
      <w:r w:rsidRPr="005A0647">
        <w:rPr>
          <w:rFonts w:eastAsia="Times New Roman"/>
          <w:sz w:val="32"/>
          <w:szCs w:val="32"/>
          <w:lang w:val="en-US"/>
        </w:rPr>
        <w:t xml:space="preserve"> </w:t>
      </w:r>
      <w:r w:rsidR="005A0647" w:rsidRPr="005A0647">
        <w:rPr>
          <w:rFonts w:eastAsia="Times New Roman"/>
          <w:sz w:val="32"/>
          <w:szCs w:val="32"/>
          <w:lang w:val="az-Latn-AZ"/>
        </w:rPr>
        <w:t>Toksoplazmoz</w:t>
      </w:r>
      <w:r w:rsidR="00FB67F1" w:rsidRPr="005A0647">
        <w:rPr>
          <w:rFonts w:eastAsia="Times New Roman"/>
          <w:sz w:val="32"/>
          <w:szCs w:val="32"/>
          <w:lang w:val="en-US"/>
        </w:rPr>
        <w:t xml:space="preserve">, </w:t>
      </w:r>
      <w:r w:rsidR="005A0647" w:rsidRPr="005A0647">
        <w:rPr>
          <w:rFonts w:eastAsia="Times New Roman"/>
          <w:sz w:val="32"/>
          <w:szCs w:val="32"/>
          <w:lang w:val="az-Latn-AZ"/>
        </w:rPr>
        <w:t>epidemiologiya</w:t>
      </w:r>
      <w:r w:rsidR="00FB67F1" w:rsidRPr="005A0647">
        <w:rPr>
          <w:rFonts w:eastAsia="Times New Roman"/>
          <w:sz w:val="32"/>
          <w:szCs w:val="32"/>
          <w:lang w:val="en-US"/>
        </w:rPr>
        <w:t xml:space="preserve">  </w:t>
      </w:r>
      <w:r w:rsidR="005A0647" w:rsidRPr="005A0647">
        <w:rPr>
          <w:rFonts w:eastAsia="Times New Roman"/>
          <w:sz w:val="32"/>
          <w:szCs w:val="32"/>
          <w:lang w:val="az-Latn-AZ"/>
        </w:rPr>
        <w:t>və</w:t>
      </w:r>
      <w:r w:rsidRPr="005A0647">
        <w:rPr>
          <w:rFonts w:eastAsia="Times New Roman"/>
          <w:sz w:val="32"/>
          <w:szCs w:val="32"/>
          <w:lang w:val="en-US"/>
        </w:rPr>
        <w:t xml:space="preserve"> </w:t>
      </w:r>
      <w:r w:rsidR="005A0647" w:rsidRPr="005A0647">
        <w:rPr>
          <w:rFonts w:eastAsia="Times New Roman"/>
          <w:sz w:val="32"/>
          <w:szCs w:val="32"/>
          <w:lang w:val="az-Latn-AZ"/>
        </w:rPr>
        <w:t>profilaktikası</w:t>
      </w:r>
      <w:r w:rsidR="00FB67F1" w:rsidRPr="005A0647">
        <w:rPr>
          <w:rFonts w:eastAsia="Times New Roman"/>
          <w:sz w:val="32"/>
          <w:szCs w:val="32"/>
          <w:lang w:val="en-US"/>
        </w:rPr>
        <w:t xml:space="preserve">, </w:t>
      </w:r>
      <w:r w:rsidR="005A0647" w:rsidRPr="005A0647">
        <w:rPr>
          <w:rFonts w:eastAsia="Times New Roman"/>
          <w:sz w:val="32"/>
          <w:szCs w:val="32"/>
          <w:lang w:val="az-Latn-AZ"/>
        </w:rPr>
        <w:t>epid</w:t>
      </w:r>
      <w:r w:rsidR="00FB67F1" w:rsidRPr="005A0647">
        <w:rPr>
          <w:rFonts w:eastAsia="Times New Roman"/>
          <w:sz w:val="32"/>
          <w:szCs w:val="32"/>
          <w:lang w:val="en-US"/>
        </w:rPr>
        <w:t>.</w:t>
      </w:r>
      <w:r w:rsidR="005A0647" w:rsidRPr="005A0647">
        <w:rPr>
          <w:rFonts w:eastAsia="Times New Roman"/>
          <w:sz w:val="32"/>
          <w:szCs w:val="32"/>
          <w:lang w:val="az-Latn-AZ"/>
        </w:rPr>
        <w:t>nəzarət</w:t>
      </w:r>
    </w:p>
    <w:p w:rsidR="00422294" w:rsidRPr="005A0647" w:rsidRDefault="00422294" w:rsidP="00425196">
      <w:pPr>
        <w:pStyle w:val="ad"/>
        <w:tabs>
          <w:tab w:val="left" w:pos="284"/>
        </w:tabs>
        <w:spacing w:line="276" w:lineRule="auto"/>
        <w:ind w:left="0"/>
        <w:jc w:val="both"/>
        <w:rPr>
          <w:rFonts w:eastAsia="Times New Roman"/>
          <w:sz w:val="32"/>
          <w:szCs w:val="32"/>
          <w:lang w:val="en-US"/>
        </w:rPr>
      </w:pPr>
    </w:p>
    <w:p w:rsidR="00787873" w:rsidRPr="005A0647" w:rsidRDefault="006D3253" w:rsidP="00425196">
      <w:pPr>
        <w:spacing w:after="0"/>
        <w:jc w:val="center"/>
        <w:rPr>
          <w:rFonts w:ascii="Times New Roman" w:eastAsia="Times New Roman" w:hAnsi="Times New Roman" w:cs="Times New Roman"/>
          <w:b/>
          <w:sz w:val="28"/>
          <w:szCs w:val="28"/>
          <w:lang w:val="en-US"/>
        </w:rPr>
      </w:pPr>
      <w:r w:rsidRPr="00422294">
        <w:rPr>
          <w:rFonts w:ascii="Times New Roman" w:eastAsia="Times New Roman" w:hAnsi="Times New Roman" w:cs="Times New Roman"/>
          <w:b/>
          <w:sz w:val="28"/>
          <w:szCs w:val="28"/>
          <w:lang w:val="az-Latn-AZ"/>
        </w:rPr>
        <w:t>PROTO</w:t>
      </w:r>
      <w:r w:rsidR="00FA7E44" w:rsidRPr="00422294">
        <w:rPr>
          <w:rFonts w:ascii="Times New Roman" w:eastAsia="Times New Roman" w:hAnsi="Times New Roman" w:cs="Times New Roman"/>
          <w:b/>
          <w:sz w:val="28"/>
          <w:szCs w:val="28"/>
          <w:lang w:val="en-US"/>
        </w:rPr>
        <w:t>OZLAR</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422294">
        <w:rPr>
          <w:rFonts w:ascii="Times New Roman" w:eastAsia="Times New Roman" w:hAnsi="Times New Roman" w:cs="Times New Roman"/>
          <w:b/>
          <w:sz w:val="28"/>
          <w:szCs w:val="28"/>
          <w:lang w:val="az-Latn-AZ"/>
        </w:rPr>
        <w:t>Protozoy</w:t>
      </w:r>
      <w:r w:rsidR="00787873" w:rsidRPr="005A0647">
        <w:rPr>
          <w:rFonts w:ascii="Times New Roman" w:eastAsia="Times New Roman" w:hAnsi="Times New Roman" w:cs="Times New Roman"/>
          <w:b/>
          <w:sz w:val="28"/>
          <w:szCs w:val="28"/>
          <w:lang w:val="en-US"/>
        </w:rPr>
        <w:t xml:space="preserve"> </w:t>
      </w:r>
      <w:r w:rsidRPr="00422294">
        <w:rPr>
          <w:rFonts w:ascii="Times New Roman" w:eastAsia="Times New Roman" w:hAnsi="Times New Roman" w:cs="Times New Roman"/>
          <w:b/>
          <w:sz w:val="28"/>
          <w:szCs w:val="28"/>
          <w:lang w:val="az-Latn-AZ"/>
        </w:rPr>
        <w:t>invaziyaların</w:t>
      </w:r>
      <w:r w:rsidR="00787873" w:rsidRPr="005A0647">
        <w:rPr>
          <w:rFonts w:ascii="Times New Roman" w:eastAsia="Times New Roman" w:hAnsi="Times New Roman" w:cs="Times New Roman"/>
          <w:b/>
          <w:sz w:val="28"/>
          <w:szCs w:val="28"/>
          <w:lang w:val="en-US"/>
        </w:rPr>
        <w:t xml:space="preserve"> </w:t>
      </w:r>
      <w:r w:rsidRPr="00422294">
        <w:rPr>
          <w:rFonts w:ascii="Times New Roman" w:eastAsia="Times New Roman" w:hAnsi="Times New Roman" w:cs="Times New Roman"/>
          <w:b/>
          <w:sz w:val="28"/>
          <w:szCs w:val="28"/>
          <w:lang w:val="az-Latn-AZ"/>
        </w:rPr>
        <w:t>ümumi</w:t>
      </w:r>
      <w:r w:rsidR="00787873" w:rsidRPr="005A0647">
        <w:rPr>
          <w:rFonts w:ascii="Times New Roman" w:eastAsia="Times New Roman" w:hAnsi="Times New Roman" w:cs="Times New Roman"/>
          <w:b/>
          <w:sz w:val="28"/>
          <w:szCs w:val="28"/>
          <w:lang w:val="en-US"/>
        </w:rPr>
        <w:t xml:space="preserve"> </w:t>
      </w:r>
      <w:r w:rsidRPr="00422294">
        <w:rPr>
          <w:rFonts w:ascii="Times New Roman" w:eastAsia="Times New Roman" w:hAnsi="Times New Roman" w:cs="Times New Roman"/>
          <w:b/>
          <w:sz w:val="28"/>
          <w:szCs w:val="28"/>
          <w:lang w:val="az-Latn-AZ"/>
        </w:rPr>
        <w:t>xarakteristikası</w:t>
      </w:r>
      <w:r w:rsidR="0042323B" w:rsidRPr="005A0647">
        <w:rPr>
          <w:rFonts w:ascii="Times New Roman" w:eastAsia="Times New Roman" w:hAnsi="Times New Roman" w:cs="Times New Roman"/>
          <w:b/>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invaziyalar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heyvani</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mənşəli</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törədicilərlər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w:t>
      </w:r>
      <w:r w:rsidR="00787873" w:rsidRPr="005A0647">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parazitlər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tərəfindən</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törədilən</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çoxsaylı</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parazitar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w:t>
      </w:r>
      <w:r w:rsidR="00787873" w:rsidRPr="005A0647">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punda</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xüsusi</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tuturlar</w:t>
      </w:r>
      <w:r w:rsidR="00787873" w:rsidRPr="005A0647">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törədiciləri</w:t>
      </w:r>
      <w:r w:rsidR="00787873" w:rsidRPr="006D3253">
        <w:rPr>
          <w:rFonts w:ascii="Times New Roman" w:eastAsia="Times New Roman" w:hAnsi="Times New Roman" w:cs="Times New Roman"/>
          <w:sz w:val="28"/>
          <w:szCs w:val="28"/>
          <w:lang w:val="en-US"/>
        </w:rPr>
        <w:t xml:space="preserve"> - PROTOZOA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tipinin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nümayəndələri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birhü</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ceyrəli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sayılırlar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baxmayaraq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quru</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luşunun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cümlədən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antigen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strukturunun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mürəkkəbliyi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baxı</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mından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mikroorqanizmlərdən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viruslar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bakteriyalardan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əhəmiyyətli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dərəcədə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fərqlənirlər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birhüceyrəli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kimi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sayı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deməli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vurduqları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ziyan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müəyyən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dərəcədə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nizmin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cavabı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tənzimlənir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yalar</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immunitet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qayda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qeyri</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sterildir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nəticəsində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gedişata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kiçik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daxilində</w:t>
      </w:r>
      <w:r w:rsidR="00787873" w:rsidRPr="006D3253">
        <w:rPr>
          <w:rFonts w:ascii="Times New Roman" w:eastAsia="Times New Roman" w:hAnsi="Times New Roman" w:cs="Times New Roman"/>
          <w:sz w:val="28"/>
          <w:szCs w:val="28"/>
          <w:lang w:val="en-US"/>
        </w:rPr>
        <w:t xml:space="preserve"> 50 </w:t>
      </w:r>
      <w:r w:rsidRPr="006D3253">
        <w:rPr>
          <w:rFonts w:ascii="Times New Roman" w:eastAsia="Times New Roman" w:hAnsi="Times New Roman" w:cs="Times New Roman"/>
          <w:sz w:val="28"/>
          <w:szCs w:val="28"/>
          <w:lang w:val="az-Latn-AZ"/>
        </w:rPr>
        <w:t>nozoformanı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cəmləşdirir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bununla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baxımdan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olduqca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səbəbi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sikllərinin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rəngarəng</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birindən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fərqli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lokalizasiyanın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oxşar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həmçinin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artması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istifadə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etdikləri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mexanizmlərin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olmasıdır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Daima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müvəqqəti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hesabına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kimi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istifadə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adlanır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mənşəli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tərəfindən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invazion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adlanır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Heyvanlar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aləmində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çoxsaylı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birhüceyrəli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var</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müasir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təsnifata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aid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içərisində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çoxlu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növlər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vardır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ləmbliyalar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plazmodiumlar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protozoozlar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materiallarının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laborator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müayinəsini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tələb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Birhüceyrəli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membranla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olunmuş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sitoplazmadan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nüvədən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hərəkət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funksiyalarını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yetirən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orqanellərdən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lastRenderedPageBreak/>
        <w:t>təşkil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olunmuşdur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psev</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dopodiyaların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sarkodinlər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qamçı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titrəyici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membranların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qamçılılar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kirpiklərin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kirpikli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infuzorlar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köməyi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hərəkət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İbtidailərin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qidalanması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cür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hissəciklərini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ağzı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udur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istənilən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hissəsində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yalançı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ayaqların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köməyi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həzm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hissəcikləri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axır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sitoplazmasında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vakuolun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düşür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oradan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həzm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faqositoz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növlərində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qidalanma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maddələrinin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səthindən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sorulması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hesabına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pinositoz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kimi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üzvi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hissəciklərdən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mikroorqanizmlərdən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ətraf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həll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olunmuş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maddələrindən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istifadə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Bəzi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növ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gətirmək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başqa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sözlə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girdələşmək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sərt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qişa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örtülmək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qabliyyətinə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malikdirdlər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gəlmiş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amillərin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təsirinə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davamlıdır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Əlverişli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düşdükdə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çıxır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çoxalmağa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başlayırlar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qeyri</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cinsi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eninə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uzununa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çoxsaylı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bölünmə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cinsi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ardıcıl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malyariya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plazmodiumlarının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tsikli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ağcaqanadın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İnsan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aşağıdakı</w:t>
      </w:r>
      <w:r w:rsidR="00787873" w:rsidRPr="006D3253">
        <w:rPr>
          <w:rFonts w:ascii="Times New Roman" w:eastAsia="Times New Roman" w:hAnsi="Times New Roman" w:cs="Times New Roman"/>
          <w:sz w:val="28"/>
          <w:szCs w:val="28"/>
          <w:lang w:val="en-US"/>
        </w:rPr>
        <w:t xml:space="preserve"> 4 </w:t>
      </w:r>
      <w:r w:rsidRPr="006D3253">
        <w:rPr>
          <w:rFonts w:ascii="Times New Roman" w:eastAsia="Times New Roman" w:hAnsi="Times New Roman" w:cs="Times New Roman"/>
          <w:sz w:val="28"/>
          <w:szCs w:val="28"/>
          <w:lang w:val="az-Latn-AZ"/>
        </w:rPr>
        <w:t>sinfə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aid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sarkodinlər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Sarcodina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qamçılılır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Masfrgophora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Fla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gellata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sporlular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Sporozoa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kirpikli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infuzorlar</w:t>
      </w:r>
      <w:r w:rsidR="00787873" w:rsidRPr="006D3253">
        <w:rPr>
          <w:rFonts w:ascii="Times New Roman" w:eastAsia="Times New Roman" w:hAnsi="Times New Roman" w:cs="Times New Roman"/>
          <w:sz w:val="28"/>
          <w:szCs w:val="28"/>
          <w:lang w:val="en-US"/>
        </w:rPr>
        <w:t xml:space="preserve"> (Infusoria, </w:t>
      </w:r>
      <w:r w:rsidRPr="006D3253">
        <w:rPr>
          <w:rFonts w:ascii="Times New Roman" w:eastAsia="Times New Roman" w:hAnsi="Times New Roman" w:cs="Times New Roman"/>
          <w:sz w:val="28"/>
          <w:szCs w:val="28"/>
          <w:lang w:val="az-Latn-AZ"/>
        </w:rPr>
        <w:t>Ciliata</w:t>
      </w:r>
      <w:r w:rsidR="00787873" w:rsidRPr="006D3253">
        <w:rPr>
          <w:rFonts w:ascii="Times New Roman" w:eastAsia="Times New Roman" w:hAnsi="Times New Roman" w:cs="Times New Roman"/>
          <w:sz w:val="28"/>
          <w:szCs w:val="28"/>
          <w:lang w:val="en-US"/>
        </w:rPr>
        <w:t>) (</w:t>
      </w:r>
      <w:r w:rsidRPr="006D3253">
        <w:rPr>
          <w:rFonts w:ascii="Times New Roman" w:eastAsia="Times New Roman" w:hAnsi="Times New Roman" w:cs="Times New Roman"/>
          <w:sz w:val="28"/>
          <w:szCs w:val="28"/>
          <w:lang w:val="az-Latn-AZ"/>
        </w:rPr>
        <w:t>Sxem</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Törədicilərin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lokalizasiyasına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yaşadığı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çoxaldığı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sistematik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vəziyyə</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tin</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yəni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sinfə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mənsubiyyətindən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asılı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bilərlər</w:t>
      </w:r>
      <w:r w:rsidR="00787873" w:rsidRPr="006D3253">
        <w:rPr>
          <w:rFonts w:ascii="Times New Roman" w:eastAsia="Times New Roman" w:hAnsi="Times New Roman" w:cs="Times New Roman"/>
          <w:sz w:val="28"/>
          <w:szCs w:val="28"/>
          <w:lang w:val="en-US"/>
        </w:rPr>
        <w:t>:</w:t>
      </w:r>
    </w:p>
    <w:p w:rsidR="00787873" w:rsidRPr="006D3253" w:rsidRDefault="006D3253" w:rsidP="00425196">
      <w:pPr>
        <w:numPr>
          <w:ilvl w:val="0"/>
          <w:numId w:val="1"/>
        </w:numPr>
        <w:tabs>
          <w:tab w:val="clear" w:pos="360"/>
          <w:tab w:val="num" w:pos="993"/>
        </w:tabs>
        <w:spacing w:after="0"/>
        <w:ind w:left="0"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toxuma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cümlədən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hansılar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vaxt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hüceyrədaxili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adə</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ətraf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olunmurlar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leyşma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nioz</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yariyanın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tripanosomozların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aiddir</w:t>
      </w:r>
      <w:r w:rsidR="00787873" w:rsidRPr="006D3253">
        <w:rPr>
          <w:rFonts w:ascii="Times New Roman" w:eastAsia="Times New Roman" w:hAnsi="Times New Roman" w:cs="Times New Roman"/>
          <w:sz w:val="28"/>
          <w:szCs w:val="28"/>
          <w:lang w:val="en-US"/>
        </w:rPr>
        <w:t>;</w:t>
      </w:r>
    </w:p>
    <w:p w:rsidR="00787873" w:rsidRPr="006D3253" w:rsidRDefault="006D3253" w:rsidP="00425196">
      <w:pPr>
        <w:numPr>
          <w:ilvl w:val="0"/>
          <w:numId w:val="1"/>
        </w:numPr>
        <w:spacing w:after="0"/>
        <w:ind w:left="0"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hansılar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ətraf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əlaqəsi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boşluqlarda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həzm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tənəffüs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sidik</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cinsiyyət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sistemi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hissəsi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möhtəviy</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ancaq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divarlarının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toxumalarında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həmişə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ifrazatla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bərabər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ətraf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düşürlər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damarlarına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keçərək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toxumalarına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gətirilə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orada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ancaq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inkişaf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başlıca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deyildir</w:t>
      </w:r>
      <w:r w:rsidR="00787873" w:rsidRPr="006D3253">
        <w:rPr>
          <w:rFonts w:ascii="Times New Roman" w:eastAsia="Times New Roman" w:hAnsi="Times New Roman" w:cs="Times New Roman"/>
          <w:sz w:val="28"/>
          <w:szCs w:val="28"/>
          <w:lang w:val="en-US"/>
        </w:rPr>
        <w:t xml:space="preserve">. </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ağızdan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düşür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başqa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çirklənmiş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əllərlə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nəfəs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va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damcıları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tənəffüs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pnevmo</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sis</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Sidik</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cinsiyyət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trixomonada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cinsi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təmas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787873" w:rsidRPr="006D3253">
        <w:rPr>
          <w:rFonts w:ascii="Times New Roman" w:eastAsia="Times New Roman" w:hAnsi="Times New Roman" w:cs="Times New Roman"/>
          <w:sz w:val="28"/>
          <w:szCs w:val="28"/>
          <w:lang w:val="en-US"/>
        </w:rPr>
        <w:t xml:space="preserve">. </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lastRenderedPageBreak/>
        <w:t>Toxuma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şısının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alınmasında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keçiricilərlə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mübarizə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qansorucu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buğumayaqlılardan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qorunması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şəli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düzgün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emalı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mühüm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əhəmiyyət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mübarizədə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ifrazatları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ətraf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çirklənməsinin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ictimai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gigiyena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qay</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dalarının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mənzilin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gigiyenasının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ciddi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gözlənilməsinə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başlıca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rol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ayrılır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Buğumayaqlılar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yalnız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ikincili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daşıyan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mexaniki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qeyri</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spesifik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ci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milçəklər</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keçiriciləri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bilərlər</w:t>
      </w:r>
      <w:r w:rsidR="00787873" w:rsidRPr="006D3253">
        <w:rPr>
          <w:rFonts w:ascii="Times New Roman" w:eastAsia="Times New Roman" w:hAnsi="Times New Roman" w:cs="Times New Roman"/>
          <w:sz w:val="28"/>
          <w:szCs w:val="28"/>
          <w:lang w:val="en-US"/>
        </w:rPr>
        <w:t xml:space="preserve">. </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əsas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zit</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gəzdirəndir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toplanması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oradan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qabiliyyəti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saxlanmış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vəziyyətdə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sıra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antroponozdurlar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malyariya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trixomonozlar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ləmblioz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yaxud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nadir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rast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izosporoz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zoonozdurlar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leyşmaniozlar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tripanosomozlar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diaz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pnevmosistoz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zoonozların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diciləri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özü</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yoluxmuş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təhlükəlidirlər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Vəhşi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zoonozların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təbiətdə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rezervuarıdırlar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zoonoz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təbii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ocaqların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mövcud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səciyyəvidir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mövsümilük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xasdır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soyuq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rast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Yalnız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tənəffüs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pnevmosistoz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soyuq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tez</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tez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Canlı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keçiricilərin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heyvanların</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rezervuarların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təbii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tələbatları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rütubətli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iqlim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zonasında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ağcaqanadlarla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ötürülən</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malyariya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isə</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isti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quru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iqlim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zonasında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məsələn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hünülərlə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keçirilən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leyşmaniozlar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üstünlük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təşkil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əksəriyyəti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tropik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aiddirlər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mülayim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iqlim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zonalarında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növbədə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malyariya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geniş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imkanı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keçmişdə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olmuşdur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bilərlər</w:t>
      </w:r>
      <w:r w:rsidR="00787873" w:rsidRPr="006D3253">
        <w:rPr>
          <w:rFonts w:ascii="Times New Roman" w:eastAsia="Times New Roman" w:hAnsi="Times New Roman" w:cs="Times New Roman"/>
          <w:sz w:val="28"/>
          <w:szCs w:val="28"/>
          <w:lang w:val="en-US"/>
        </w:rPr>
        <w:t xml:space="preserve">. </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əlverişli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göstərən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bütün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xüsusiyyətləri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müvəffəqiyyətlə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mübarizə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aparmaq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vacibdir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Transmissiv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yoluxmuş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imkan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verməmək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qansorucu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uçan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həşəratlardan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ağcaqanadlar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hünülər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milçəklər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müdafiə</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sinə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diqqət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ayırmaq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lazımdır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Həşəratların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binalara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uçmasının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yumurta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qoymasının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yumurta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qoyulan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yerlərdə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sürfələrin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uçan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vacib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əhəmiyyət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yoluxmuş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qarşısının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məqsədi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ifrazatları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dezinfeksiya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tərəfindən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lastRenderedPageBreak/>
        <w:t>şəxsi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gigiyena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qay</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dalarına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qoyulan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tələblərin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ciddi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gözlənilməsi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ayaqyoluna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getdikdən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müntəzəm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yuyulması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binaların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sistematik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dezinfeksiya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dezinseksiyası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gigiyenik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vacib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əhəmiyyət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daşıyır</w:t>
      </w:r>
      <w:r w:rsidR="00787873" w:rsidRPr="006D3253">
        <w:rPr>
          <w:rFonts w:ascii="Times New Roman" w:eastAsia="Times New Roman" w:hAnsi="Times New Roman" w:cs="Times New Roman"/>
          <w:sz w:val="28"/>
          <w:szCs w:val="28"/>
          <w:lang w:val="en-US"/>
        </w:rPr>
        <w:t>.</w:t>
      </w:r>
    </w:p>
    <w:p w:rsidR="00787873" w:rsidRPr="006D3253" w:rsidRDefault="00787873" w:rsidP="00425196">
      <w:pPr>
        <w:spacing w:after="0"/>
        <w:ind w:firstLine="426"/>
        <w:jc w:val="both"/>
        <w:rPr>
          <w:rFonts w:ascii="Times New Roman" w:eastAsia="Times New Roman" w:hAnsi="Times New Roman" w:cs="Times New Roman"/>
          <w:sz w:val="28"/>
          <w:szCs w:val="28"/>
          <w:lang w:val="en-US"/>
        </w:rPr>
      </w:pPr>
    </w:p>
    <w:p w:rsidR="00787873" w:rsidRPr="00D155A5" w:rsidRDefault="006D3253" w:rsidP="00425196">
      <w:pPr>
        <w:spacing w:after="0"/>
        <w:jc w:val="center"/>
        <w:rPr>
          <w:rFonts w:ascii="Times New Roman" w:eastAsia="Times New Roman" w:hAnsi="Times New Roman" w:cs="Times New Roman"/>
          <w:b/>
          <w:sz w:val="28"/>
          <w:szCs w:val="28"/>
          <w:lang w:val="en-US"/>
        </w:rPr>
      </w:pPr>
      <w:r w:rsidRPr="00D155A5">
        <w:rPr>
          <w:rFonts w:ascii="Times New Roman" w:eastAsia="Times New Roman" w:hAnsi="Times New Roman" w:cs="Times New Roman"/>
          <w:b/>
          <w:sz w:val="28"/>
          <w:szCs w:val="28"/>
          <w:lang w:val="az-Latn-AZ"/>
        </w:rPr>
        <w:t>BAĞIRSAQ</w:t>
      </w:r>
      <w:r w:rsidR="00787873" w:rsidRPr="00D155A5">
        <w:rPr>
          <w:rFonts w:ascii="Times New Roman" w:eastAsia="Times New Roman" w:hAnsi="Times New Roman" w:cs="Times New Roman"/>
          <w:b/>
          <w:sz w:val="28"/>
          <w:szCs w:val="28"/>
          <w:lang w:val="en-US"/>
        </w:rPr>
        <w:t xml:space="preserve"> </w:t>
      </w:r>
      <w:r w:rsidRPr="00D155A5">
        <w:rPr>
          <w:rFonts w:ascii="Times New Roman" w:eastAsia="Times New Roman" w:hAnsi="Times New Roman" w:cs="Times New Roman"/>
          <w:b/>
          <w:sz w:val="28"/>
          <w:szCs w:val="28"/>
          <w:lang w:val="az-Latn-AZ"/>
        </w:rPr>
        <w:t>PROTOZOOZLARI</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bağırsaqlarında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PROTOZOA </w:t>
      </w:r>
      <w:r w:rsidRPr="006D3253">
        <w:rPr>
          <w:rFonts w:ascii="Times New Roman" w:eastAsia="Times New Roman" w:hAnsi="Times New Roman" w:cs="Times New Roman"/>
          <w:sz w:val="28"/>
          <w:szCs w:val="28"/>
          <w:lang w:val="az-Latn-AZ"/>
        </w:rPr>
        <w:t>tipinə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səciyyəvi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xüsusiyyəti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ondadır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tsiklinin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bütün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mərhələlərində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vahid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oqanizm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hüceyrə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mövcuddurlar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hüceyrəsi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sitoplazmadan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nüvədən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ibarətdir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üçqat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quruluşa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hüceyrə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membranı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olunmuşdur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qidalanması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osmos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həll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maddələr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bütün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səthi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mənimsənilir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faqositoz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pinositoz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dəliyi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vardır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tutulub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saxlanmasına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xidmət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hərəkət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orqanellalarının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yalançı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ayaqlar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qamçılar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kirpikciklər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yerdəyişirlər</w:t>
      </w:r>
      <w:r w:rsidR="00787873" w:rsidRPr="006D3253">
        <w:rPr>
          <w:rFonts w:ascii="Times New Roman" w:eastAsia="Times New Roman" w:hAnsi="Times New Roman" w:cs="Times New Roman"/>
          <w:sz w:val="28"/>
          <w:szCs w:val="28"/>
          <w:lang w:val="en-US"/>
        </w:rPr>
        <w:t xml:space="preserve">. </w:t>
      </w:r>
    </w:p>
    <w:p w:rsidR="00787873" w:rsidRPr="006D3253" w:rsidRDefault="0078787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İnsanın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bağırsağında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parazitlik</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edən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ibtidailərin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əksəriyyəti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ikiyə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bölünmə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yolu</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ilə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çoxalırlar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balantidiyalarda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qeyri</w:t>
      </w:r>
      <w:r w:rsidRPr="006D3253">
        <w:rPr>
          <w:rFonts w:ascii="Times New Roman" w:eastAsia="Times New Roman" w:hAnsi="Times New Roman" w:cs="Times New Roman"/>
          <w:sz w:val="28"/>
          <w:szCs w:val="28"/>
          <w:lang w:val="en-US"/>
        </w:rPr>
        <w:t>-</w:t>
      </w:r>
      <w:r w:rsidR="006D3253" w:rsidRPr="006D3253">
        <w:rPr>
          <w:rFonts w:ascii="Times New Roman" w:eastAsia="Times New Roman" w:hAnsi="Times New Roman" w:cs="Times New Roman"/>
          <w:sz w:val="28"/>
          <w:szCs w:val="28"/>
          <w:lang w:val="az-Latn-AZ"/>
        </w:rPr>
        <w:t>cinsi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çoxalma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konyuqasiya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ilə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əvəz</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olunur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koksidiyalarda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isə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cinsi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çoxalma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prosesi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kopulyasiya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tipi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üzrə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gedir</w:t>
      </w:r>
      <w:r w:rsidRPr="006D3253">
        <w:rPr>
          <w:rFonts w:ascii="Times New Roman" w:eastAsia="Times New Roman" w:hAnsi="Times New Roman" w:cs="Times New Roman"/>
          <w:sz w:val="28"/>
          <w:szCs w:val="28"/>
          <w:lang w:val="en-US"/>
        </w:rPr>
        <w:t>.</w:t>
      </w:r>
    </w:p>
    <w:p w:rsidR="00787873" w:rsidRPr="006D3253" w:rsidRDefault="0078787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Bağırsaq</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ibtidailərinin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çox</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növlərində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həyat</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tsikli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yalnız</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iki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mərhələdən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ibarətdir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vegetativ</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ya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trofozoit</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aktiv</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hərəkətli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bölünən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sista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mərhələsi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hərəkətsiz</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qişa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ilə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örtülmüş</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Vegetativ</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mərhələ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xarici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mühitdə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davamsızdır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orqanizmdən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ifraz</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edildikdən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sonra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tezliklə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məhv</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olur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törədicinin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yayılmasında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rol</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oynaya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bilmir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Sistada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isə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qlikogen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xromatoid</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cisimləri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şəklində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qidalı</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maddələrin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ehtiyatı</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vardır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ona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görə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uzun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müddət</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ərzində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xarici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mühitdə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öz</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həyat</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qabiliyyətini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saxlaya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bilir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törədiginin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sahib</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orqanizmdən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digərinə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ötürülməsinə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xidmət</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edir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Başqa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orqanizmə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düşdükdə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sista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qişalardan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azad</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olur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və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çoxalmağa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başlayır</w:t>
      </w:r>
      <w:r w:rsidRPr="006D3253">
        <w:rPr>
          <w:rFonts w:ascii="Times New Roman" w:eastAsia="Times New Roman" w:hAnsi="Times New Roman" w:cs="Times New Roman"/>
          <w:sz w:val="28"/>
          <w:szCs w:val="28"/>
          <w:lang w:val="en-US"/>
        </w:rPr>
        <w:t>.</w:t>
      </w:r>
    </w:p>
    <w:p w:rsidR="00787873" w:rsidRPr="006D3253" w:rsidRDefault="0078787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en-US"/>
        </w:rPr>
        <w:t xml:space="preserve">Sporozoa </w:t>
      </w:r>
      <w:r w:rsidR="006D3253" w:rsidRPr="006D3253">
        <w:rPr>
          <w:rFonts w:ascii="Times New Roman" w:eastAsia="Times New Roman" w:hAnsi="Times New Roman" w:cs="Times New Roman"/>
          <w:sz w:val="28"/>
          <w:szCs w:val="28"/>
          <w:lang w:val="az-Latn-AZ"/>
        </w:rPr>
        <w:t>sinfinə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daxil</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olan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bağırsaq</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ibtidailəri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hüceyrə</w:t>
      </w:r>
      <w:r w:rsidRPr="006D3253">
        <w:rPr>
          <w:rFonts w:ascii="Times New Roman" w:eastAsia="Times New Roman" w:hAnsi="Times New Roman" w:cs="Times New Roman"/>
          <w:sz w:val="28"/>
          <w:szCs w:val="28"/>
          <w:lang w:val="en-US"/>
        </w:rPr>
        <w:softHyphen/>
      </w:r>
      <w:r w:rsidR="006D3253" w:rsidRPr="006D3253">
        <w:rPr>
          <w:rFonts w:ascii="Times New Roman" w:eastAsia="Times New Roman" w:hAnsi="Times New Roman" w:cs="Times New Roman"/>
          <w:sz w:val="28"/>
          <w:szCs w:val="28"/>
          <w:lang w:val="az-Latn-AZ"/>
        </w:rPr>
        <w:t>daxili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parazitlər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sayılırlar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Onlar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mürəkkəb</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inkişaf</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tsikli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keçirlər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İnsan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orqanizmində</w:t>
      </w:r>
      <w:r w:rsidRPr="006D3253">
        <w:rPr>
          <w:rFonts w:ascii="Times New Roman" w:eastAsia="Times New Roman" w:hAnsi="Times New Roman" w:cs="Times New Roman"/>
          <w:sz w:val="28"/>
          <w:szCs w:val="28"/>
          <w:lang w:val="en-US"/>
        </w:rPr>
        <w:t xml:space="preserve"> Plasmodium, Leishmania, Trypanosoma </w:t>
      </w:r>
      <w:r w:rsidR="006D3253" w:rsidRPr="006D3253">
        <w:rPr>
          <w:rFonts w:ascii="Times New Roman" w:eastAsia="Times New Roman" w:hAnsi="Times New Roman" w:cs="Times New Roman"/>
          <w:sz w:val="28"/>
          <w:szCs w:val="28"/>
          <w:lang w:val="az-Latn-AZ"/>
        </w:rPr>
        <w:t>cinsinə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aid</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ibtidailər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parazitlik</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edirlər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Onların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hamısı</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insanın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müxtəlif</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xəstəliklərini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törədə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bilərlər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Hazırda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kriptosporidioza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daha</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çox</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diqqət</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ayrılır</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çünki</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o</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QİÇS</w:t>
      </w:r>
      <w:r w:rsidRPr="006D3253">
        <w:rPr>
          <w:rFonts w:ascii="Times New Roman" w:eastAsia="Times New Roman" w:hAnsi="Times New Roman" w:cs="Times New Roman"/>
          <w:sz w:val="28"/>
          <w:szCs w:val="28"/>
          <w:lang w:val="en-US"/>
        </w:rPr>
        <w:t>-</w:t>
      </w:r>
      <w:r w:rsidR="006D3253" w:rsidRPr="006D3253">
        <w:rPr>
          <w:rFonts w:ascii="Times New Roman" w:eastAsia="Times New Roman" w:hAnsi="Times New Roman" w:cs="Times New Roman"/>
          <w:sz w:val="28"/>
          <w:szCs w:val="28"/>
          <w:lang w:val="az-Latn-AZ"/>
        </w:rPr>
        <w:t>lə</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xəstələrin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ölümünün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səbəblərindən</w:t>
      </w:r>
      <w:r w:rsidRPr="006D3253">
        <w:rPr>
          <w:rFonts w:ascii="Times New Roman" w:eastAsia="Times New Roman" w:hAnsi="Times New Roman" w:cs="Times New Roman"/>
          <w:sz w:val="28"/>
          <w:szCs w:val="28"/>
          <w:lang w:val="en-US"/>
        </w:rPr>
        <w:t xml:space="preserve"> </w:t>
      </w:r>
      <w:r w:rsidR="006D3253" w:rsidRPr="006D3253">
        <w:rPr>
          <w:rFonts w:ascii="Times New Roman" w:eastAsia="Times New Roman" w:hAnsi="Times New Roman" w:cs="Times New Roman"/>
          <w:sz w:val="28"/>
          <w:szCs w:val="28"/>
          <w:lang w:val="az-Latn-AZ"/>
        </w:rPr>
        <w:t>biridir</w:t>
      </w:r>
      <w:r w:rsidRPr="006D3253">
        <w:rPr>
          <w:rFonts w:ascii="Times New Roman" w:eastAsia="Times New Roman" w:hAnsi="Times New Roman" w:cs="Times New Roman"/>
          <w:sz w:val="28"/>
          <w:szCs w:val="28"/>
          <w:lang w:val="en-US"/>
        </w:rPr>
        <w:t xml:space="preserve">. </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patologiyasında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oynadığı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rol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qamçılıların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növləri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deyildir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amöbü</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balantidiyalar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letal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nəticələnən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ləmbliyalar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koksidi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vaxt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müvəqqəti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diareyanın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sayılırlar</w:t>
      </w:r>
      <w:r w:rsidR="00787873" w:rsidRPr="006D3253">
        <w:rPr>
          <w:rFonts w:ascii="Times New Roman" w:eastAsia="Times New Roman" w:hAnsi="Times New Roman" w:cs="Times New Roman"/>
          <w:sz w:val="28"/>
          <w:szCs w:val="28"/>
          <w:lang w:val="en-US"/>
        </w:rPr>
        <w:t>.</w:t>
      </w:r>
    </w:p>
    <w:p w:rsidR="00D155A5" w:rsidRPr="003318D8" w:rsidRDefault="00D155A5" w:rsidP="00425196">
      <w:pPr>
        <w:spacing w:after="0"/>
        <w:jc w:val="center"/>
        <w:rPr>
          <w:rFonts w:ascii="Times New Roman" w:eastAsia="Times New Roman" w:hAnsi="Times New Roman" w:cs="Times New Roman"/>
          <w:b/>
          <w:sz w:val="28"/>
          <w:szCs w:val="28"/>
          <w:lang w:val="en-US"/>
        </w:rPr>
      </w:pPr>
    </w:p>
    <w:p w:rsidR="00D155A5" w:rsidRPr="003318D8" w:rsidRDefault="00D155A5" w:rsidP="00425196">
      <w:pPr>
        <w:spacing w:after="0"/>
        <w:jc w:val="center"/>
        <w:rPr>
          <w:rFonts w:ascii="Times New Roman" w:eastAsia="Times New Roman" w:hAnsi="Times New Roman" w:cs="Times New Roman"/>
          <w:b/>
          <w:sz w:val="28"/>
          <w:szCs w:val="28"/>
          <w:lang w:val="en-US"/>
        </w:rPr>
      </w:pPr>
    </w:p>
    <w:p w:rsidR="00787873" w:rsidRPr="00D155A5" w:rsidRDefault="006D3253" w:rsidP="00425196">
      <w:pPr>
        <w:spacing w:after="0"/>
        <w:jc w:val="center"/>
        <w:rPr>
          <w:rFonts w:ascii="Times New Roman" w:eastAsia="Times New Roman" w:hAnsi="Times New Roman" w:cs="Times New Roman"/>
          <w:b/>
          <w:sz w:val="28"/>
          <w:szCs w:val="28"/>
          <w:lang w:val="en-US"/>
        </w:rPr>
      </w:pPr>
      <w:r w:rsidRPr="00D155A5">
        <w:rPr>
          <w:rFonts w:ascii="Times New Roman" w:eastAsia="Times New Roman" w:hAnsi="Times New Roman" w:cs="Times New Roman"/>
          <w:b/>
          <w:sz w:val="28"/>
          <w:szCs w:val="28"/>
          <w:lang w:val="az-Latn-AZ"/>
        </w:rPr>
        <w:lastRenderedPageBreak/>
        <w:t>AMÖBİAZ</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protozoy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yoğun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bağırsağın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xoralı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zədələnməsi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abseslərin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yaranma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imkanı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sürən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gedişata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meylliyi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səciyyələnir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içərisində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göstərdiyi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təsirə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böyük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əhəmiyyət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letal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nəticələrə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gətirib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çıxara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kolit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dizenteriyası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adlanır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bağırsaqdankənar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simptomsuz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parazitgəzdirmə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D155A5">
        <w:rPr>
          <w:rFonts w:ascii="Times New Roman" w:eastAsia="Times New Roman" w:hAnsi="Times New Roman" w:cs="Times New Roman"/>
          <w:b/>
          <w:sz w:val="28"/>
          <w:szCs w:val="28"/>
          <w:lang w:val="az-Latn-AZ"/>
        </w:rPr>
        <w:t>Törədici</w:t>
      </w:r>
      <w:r w:rsidR="00787873" w:rsidRPr="00D155A5">
        <w:rPr>
          <w:rFonts w:ascii="Times New Roman" w:eastAsia="Times New Roman" w:hAnsi="Times New Roman" w:cs="Times New Roman"/>
          <w:b/>
          <w:sz w:val="28"/>
          <w:szCs w:val="28"/>
          <w:lang w:val="en-US"/>
        </w:rPr>
        <w:t xml:space="preserve"> </w:t>
      </w:r>
      <w:r w:rsidR="00787873" w:rsidRPr="006D3253">
        <w:rPr>
          <w:rFonts w:ascii="Times New Roman" w:eastAsia="Times New Roman" w:hAnsi="Times New Roman" w:cs="Times New Roman"/>
          <w:sz w:val="28"/>
          <w:szCs w:val="28"/>
          <w:lang w:val="en-US"/>
        </w:rPr>
        <w:t xml:space="preserve">- Entamoeba histolytica Sarcodina </w:t>
      </w:r>
      <w:r w:rsidRPr="006D3253">
        <w:rPr>
          <w:rFonts w:ascii="Times New Roman" w:eastAsia="Times New Roman" w:hAnsi="Times New Roman" w:cs="Times New Roman"/>
          <w:sz w:val="28"/>
          <w:szCs w:val="28"/>
          <w:lang w:val="az-Latn-AZ"/>
        </w:rPr>
        <w:t>cinsindən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qeyri</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patogen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ştamları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Morfoloji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cəhətdən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amöblərdən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fərqlənməyən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qeyri</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patogen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ştamlar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illərdə</w:t>
      </w:r>
      <w:r w:rsidR="00787873" w:rsidRPr="006D3253">
        <w:rPr>
          <w:rFonts w:ascii="Times New Roman" w:eastAsia="Times New Roman" w:hAnsi="Times New Roman" w:cs="Times New Roman"/>
          <w:sz w:val="28"/>
          <w:szCs w:val="28"/>
          <w:lang w:val="en-US"/>
        </w:rPr>
        <w:t xml:space="preserve"> E.dispar </w:t>
      </w:r>
      <w:r w:rsidRPr="006D3253">
        <w:rPr>
          <w:rFonts w:ascii="Times New Roman" w:eastAsia="Times New Roman" w:hAnsi="Times New Roman" w:cs="Times New Roman"/>
          <w:sz w:val="28"/>
          <w:szCs w:val="28"/>
          <w:lang w:val="az-Latn-AZ"/>
        </w:rPr>
        <w:t>növünə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edilmişdir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Amöbiazın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etiologiyası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törədicisi</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dizenteriya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amöbü</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mərhələ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vegetativ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trofozoit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sakit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mərhələ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məskunlaşdığı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asılı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Amöbün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tsiklinin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vegetativ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mərhələsi</w:t>
      </w:r>
      <w:r w:rsidR="00787873" w:rsidRPr="006D3253">
        <w:rPr>
          <w:rFonts w:ascii="Times New Roman" w:eastAsia="Times New Roman" w:hAnsi="Times New Roman" w:cs="Times New Roman"/>
          <w:sz w:val="28"/>
          <w:szCs w:val="28"/>
          <w:lang w:val="en-US"/>
        </w:rPr>
        <w:t xml:space="preserve"> 4 </w:t>
      </w:r>
      <w:r w:rsidRPr="006D3253">
        <w:rPr>
          <w:rFonts w:ascii="Times New Roman" w:eastAsia="Times New Roman" w:hAnsi="Times New Roman" w:cs="Times New Roman"/>
          <w:sz w:val="28"/>
          <w:szCs w:val="28"/>
          <w:lang w:val="az-Latn-AZ"/>
        </w:rPr>
        <w:t>formanı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özündə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birləşdirir</w:t>
      </w:r>
      <w:r w:rsidR="00787873" w:rsidRPr="006D3253">
        <w:rPr>
          <w:rFonts w:ascii="Times New Roman" w:eastAsia="Times New Roman" w:hAnsi="Times New Roman" w:cs="Times New Roman"/>
          <w:sz w:val="28"/>
          <w:szCs w:val="28"/>
          <w:lang w:val="en-US"/>
        </w:rPr>
        <w:t xml:space="preserve">: 1) </w:t>
      </w:r>
      <w:r w:rsidRPr="006D3253">
        <w:rPr>
          <w:rFonts w:ascii="Times New Roman" w:eastAsia="Times New Roman" w:hAnsi="Times New Roman" w:cs="Times New Roman"/>
          <w:sz w:val="28"/>
          <w:szCs w:val="28"/>
          <w:lang w:val="az-Latn-AZ"/>
        </w:rPr>
        <w:t>toxuma</w:t>
      </w:r>
      <w:r w:rsidR="00787873" w:rsidRPr="006D3253">
        <w:rPr>
          <w:rFonts w:ascii="Times New Roman" w:eastAsia="Times New Roman" w:hAnsi="Times New Roman" w:cs="Times New Roman"/>
          <w:sz w:val="28"/>
          <w:szCs w:val="28"/>
          <w:lang w:val="en-US"/>
        </w:rPr>
        <w:t xml:space="preserve">, 2) </w:t>
      </w:r>
      <w:r w:rsidRPr="006D3253">
        <w:rPr>
          <w:rFonts w:ascii="Times New Roman" w:eastAsia="Times New Roman" w:hAnsi="Times New Roman" w:cs="Times New Roman"/>
          <w:sz w:val="28"/>
          <w:szCs w:val="28"/>
          <w:lang w:val="az-Latn-AZ"/>
        </w:rPr>
        <w:t>böyük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vegetativ</w:t>
      </w:r>
      <w:r w:rsidR="00787873" w:rsidRPr="006D3253">
        <w:rPr>
          <w:rFonts w:ascii="Times New Roman" w:eastAsia="Times New Roman" w:hAnsi="Times New Roman" w:cs="Times New Roman"/>
          <w:sz w:val="28"/>
          <w:szCs w:val="28"/>
          <w:lang w:val="en-US"/>
        </w:rPr>
        <w:t xml:space="preserve"> , 3) </w:t>
      </w: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w:t>
      </w:r>
      <w:r w:rsidR="00787873" w:rsidRPr="006D3253">
        <w:rPr>
          <w:rFonts w:ascii="Times New Roman" w:eastAsia="Times New Roman" w:hAnsi="Times New Roman" w:cs="Times New Roman"/>
          <w:sz w:val="28"/>
          <w:szCs w:val="28"/>
          <w:lang w:val="en-US"/>
        </w:rPr>
        <w:t xml:space="preserve">, 4) </w:t>
      </w:r>
      <w:r w:rsidRPr="006D3253">
        <w:rPr>
          <w:rFonts w:ascii="Times New Roman" w:eastAsia="Times New Roman" w:hAnsi="Times New Roman" w:cs="Times New Roman"/>
          <w:sz w:val="28"/>
          <w:szCs w:val="28"/>
          <w:lang w:val="az-Latn-AZ"/>
        </w:rPr>
        <w:t>sistaönü</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D155A5">
        <w:rPr>
          <w:rFonts w:ascii="Times New Roman" w:eastAsia="Times New Roman" w:hAnsi="Times New Roman" w:cs="Times New Roman"/>
          <w:b/>
          <w:sz w:val="28"/>
          <w:szCs w:val="28"/>
          <w:lang w:val="az-Latn-AZ"/>
        </w:rPr>
        <w:t>Həyat</w:t>
      </w:r>
      <w:r w:rsidR="00787873" w:rsidRPr="00D155A5">
        <w:rPr>
          <w:rFonts w:ascii="Times New Roman" w:eastAsia="Times New Roman" w:hAnsi="Times New Roman" w:cs="Times New Roman"/>
          <w:b/>
          <w:sz w:val="28"/>
          <w:szCs w:val="28"/>
          <w:lang w:val="en-US"/>
        </w:rPr>
        <w:t xml:space="preserve"> </w:t>
      </w:r>
      <w:r w:rsidRPr="00D155A5">
        <w:rPr>
          <w:rFonts w:ascii="Times New Roman" w:eastAsia="Times New Roman" w:hAnsi="Times New Roman" w:cs="Times New Roman"/>
          <w:b/>
          <w:sz w:val="28"/>
          <w:szCs w:val="28"/>
          <w:lang w:val="az-Latn-AZ"/>
        </w:rPr>
        <w:t>tsikli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yoğun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bağırsağının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yuxarı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şöbəsində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yaşayır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ziyan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yetirmir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patogen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çevrilərək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divarlarına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olurlar</w:t>
      </w:r>
      <w:r w:rsidR="00787873" w:rsidRPr="006D3253">
        <w:rPr>
          <w:rFonts w:ascii="Times New Roman" w:eastAsia="Times New Roman" w:hAnsi="Times New Roman" w:cs="Times New Roman"/>
          <w:sz w:val="28"/>
          <w:szCs w:val="28"/>
          <w:lang w:val="en-US"/>
        </w:rPr>
        <w:t>.</w:t>
      </w:r>
      <w:r w:rsidR="00FA7E44"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möhtəviyyatı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birlikdə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passiv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hərəkət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şöbələrinə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Burada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əlverişsiz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susuzlaşma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bakterial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floranın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dəyişməsi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PH</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dəyişməsi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olmasına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çevrilməsinə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səbəb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birlikdə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ətraf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düşür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burada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saxlanılır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yetkin</w:t>
      </w:r>
      <w:r w:rsidR="00787873" w:rsidRPr="006D3253">
        <w:rPr>
          <w:rFonts w:ascii="Times New Roman" w:eastAsia="Times New Roman" w:hAnsi="Times New Roman" w:cs="Times New Roman"/>
          <w:sz w:val="28"/>
          <w:szCs w:val="28"/>
          <w:lang w:val="en-US"/>
        </w:rPr>
        <w:t xml:space="preserve"> 4 </w:t>
      </w:r>
      <w:r w:rsidRPr="006D3253">
        <w:rPr>
          <w:rFonts w:ascii="Times New Roman" w:eastAsia="Times New Roman" w:hAnsi="Times New Roman" w:cs="Times New Roman"/>
          <w:sz w:val="28"/>
          <w:szCs w:val="28"/>
          <w:lang w:val="az-Latn-AZ"/>
        </w:rPr>
        <w:t>nüvəli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yoluxdurucu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olurlar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Törədici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milçək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torpaq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ötürülür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Milçəklər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mexaniki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keçirici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ləridirlər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Milçəklərin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örtüklərində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bağırsağında</w:t>
      </w:r>
      <w:r w:rsidR="00787873" w:rsidRPr="006D3253">
        <w:rPr>
          <w:rFonts w:ascii="Times New Roman" w:eastAsia="Times New Roman" w:hAnsi="Times New Roman" w:cs="Times New Roman"/>
          <w:sz w:val="28"/>
          <w:szCs w:val="28"/>
          <w:lang w:val="en-US"/>
        </w:rPr>
        <w:t xml:space="preserve"> 24 </w:t>
      </w:r>
      <w:r w:rsidRPr="006D3253">
        <w:rPr>
          <w:rFonts w:ascii="Times New Roman" w:eastAsia="Times New Roman" w:hAnsi="Times New Roman" w:cs="Times New Roman"/>
          <w:sz w:val="28"/>
          <w:szCs w:val="28"/>
          <w:lang w:val="az-Latn-AZ"/>
        </w:rPr>
        <w:t>saata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qədər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bilirlər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Dizenteriya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histoloji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yasını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yoğun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çoxsaylı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xoralar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gətirirlər</w:t>
      </w:r>
      <w:r w:rsidR="00787873" w:rsidRPr="006D3253">
        <w:rPr>
          <w:rFonts w:ascii="Times New Roman" w:eastAsia="Times New Roman" w:hAnsi="Times New Roman" w:cs="Times New Roman"/>
          <w:sz w:val="28"/>
          <w:szCs w:val="28"/>
          <w:lang w:val="en-US"/>
        </w:rPr>
        <w:t>.</w:t>
      </w:r>
      <w:r w:rsidR="00FA7E44"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ağırlıqda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tədricən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başlayır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aşağı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hissəsində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ağrılar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qırmızı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rəngli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temperaturu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adətən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normal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kəskinləşmə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dövrlərinin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hallarda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anemiya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üzülmə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müşahidə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787873" w:rsidRPr="006D3253">
        <w:rPr>
          <w:rFonts w:ascii="Times New Roman" w:eastAsia="Times New Roman" w:hAnsi="Times New Roman" w:cs="Times New Roman"/>
          <w:sz w:val="28"/>
          <w:szCs w:val="28"/>
          <w:lang w:val="en-US"/>
        </w:rPr>
        <w:t>.</w:t>
      </w:r>
      <w:r w:rsidR="00FA7E44"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Bağırsaqdakı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xoralardan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qaraciyər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ağciyər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beyin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orqanlara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orada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abseslər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gətirə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ağırlaşmalar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vaxtında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olunmazsa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ölümlə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nəticələnə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Dizenteriya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amöbünü</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sistalarını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təzə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olunmuş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götürmək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lazımdır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Çünki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amöblər</w:t>
      </w:r>
      <w:r w:rsidR="00787873" w:rsidRPr="006D3253">
        <w:rPr>
          <w:rFonts w:ascii="Times New Roman" w:eastAsia="Times New Roman" w:hAnsi="Times New Roman" w:cs="Times New Roman"/>
          <w:sz w:val="28"/>
          <w:szCs w:val="28"/>
          <w:lang w:val="en-US"/>
        </w:rPr>
        <w:t xml:space="preserve"> 10 </w:t>
      </w:r>
      <w:r w:rsidRPr="006D3253">
        <w:rPr>
          <w:rFonts w:ascii="Times New Roman" w:eastAsia="Times New Roman" w:hAnsi="Times New Roman" w:cs="Times New Roman"/>
          <w:sz w:val="28"/>
          <w:szCs w:val="28"/>
          <w:lang w:val="az-Latn-AZ"/>
        </w:rPr>
        <w:t>dəqiqə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hərəkətliliyini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itirir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beləliklə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etibarlı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diaqnostika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təmin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lastRenderedPageBreak/>
        <w:t>edilmir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sistalarını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formalaşmış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hətta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müayinəyə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qədər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saat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qalsa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787873" w:rsidRPr="006D3253">
        <w:rPr>
          <w:rFonts w:ascii="Times New Roman" w:eastAsia="Times New Roman" w:hAnsi="Times New Roman" w:cs="Times New Roman"/>
          <w:sz w:val="28"/>
          <w:szCs w:val="28"/>
          <w:lang w:val="en-US"/>
        </w:rPr>
        <w:t>.</w:t>
      </w:r>
      <w:r w:rsidR="00FA7E44"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yalnız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boşluq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edilmiş</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dirsə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dizenteriyası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diaqnozunu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qoymaq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çünki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parazitgəzdirənliyin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əlaməti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göstərişlər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başqa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sözlə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xəstələnməyə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şübhə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olduqda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dəfə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duz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işlədici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təyin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çünki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böyük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vegetativ</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formalarını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yalnız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maye</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yarımmaye</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birinci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növbədə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qarışıqları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Konservasiya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metodu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işlənib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hazırlanmışdır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ibtidailər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konservantda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rəngələnir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hərəkətlərini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itirirlər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laborator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çətinləşir</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Amöblərin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seroloji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diaqnostika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metodları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işlənib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hazırlanıb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D155A5">
        <w:rPr>
          <w:rFonts w:ascii="Times New Roman" w:eastAsia="Times New Roman" w:hAnsi="Times New Roman" w:cs="Times New Roman"/>
          <w:b/>
          <w:sz w:val="28"/>
          <w:szCs w:val="28"/>
          <w:lang w:val="az-Latn-AZ"/>
        </w:rPr>
        <w:t>Profilaktikası</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Bakterial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dizenteriyası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hospitallaşdırılır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vaxt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buraxırlar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həftə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ərzində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aparılmış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787873" w:rsidRPr="006D3253">
        <w:rPr>
          <w:rFonts w:ascii="Times New Roman" w:eastAsia="Times New Roman" w:hAnsi="Times New Roman" w:cs="Times New Roman"/>
          <w:sz w:val="28"/>
          <w:szCs w:val="28"/>
          <w:lang w:val="en-US"/>
        </w:rPr>
        <w:t xml:space="preserve"> 3 </w:t>
      </w:r>
      <w:r w:rsidRPr="006D3253">
        <w:rPr>
          <w:rFonts w:ascii="Times New Roman" w:eastAsia="Times New Roman" w:hAnsi="Times New Roman" w:cs="Times New Roman"/>
          <w:sz w:val="28"/>
          <w:szCs w:val="28"/>
          <w:lang w:val="az-Latn-AZ"/>
        </w:rPr>
        <w:t>mənfi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alınsın</w:t>
      </w:r>
      <w:r w:rsidR="00787873" w:rsidRPr="006D3253">
        <w:rPr>
          <w:rFonts w:ascii="Times New Roman" w:eastAsia="Times New Roman" w:hAnsi="Times New Roman" w:cs="Times New Roman"/>
          <w:sz w:val="28"/>
          <w:szCs w:val="28"/>
          <w:lang w:val="en-US"/>
        </w:rPr>
        <w:t>.</w:t>
      </w:r>
      <w:r w:rsidR="00FA7E44"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Sağalmış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ishal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müşahidə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olunarsa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həmçinin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sağlam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törədicigəzdirənləri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vacibdirsə</w:t>
      </w:r>
      <w:r w:rsidR="00787873" w:rsidRPr="006D3253">
        <w:rPr>
          <w:rFonts w:ascii="Times New Roman" w:eastAsia="Times New Roman" w:hAnsi="Times New Roman" w:cs="Times New Roman"/>
          <w:sz w:val="28"/>
          <w:szCs w:val="28"/>
          <w:lang w:val="en-US"/>
        </w:rPr>
        <w:t xml:space="preserve">, 2 </w:t>
      </w:r>
      <w:r w:rsidRPr="006D3253">
        <w:rPr>
          <w:rFonts w:ascii="Times New Roman" w:eastAsia="Times New Roman" w:hAnsi="Times New Roman" w:cs="Times New Roman"/>
          <w:sz w:val="28"/>
          <w:szCs w:val="28"/>
          <w:lang w:val="az-Latn-AZ"/>
        </w:rPr>
        <w:t>həftə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ərzində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azı</w:t>
      </w:r>
      <w:r w:rsidR="00787873" w:rsidRPr="006D3253">
        <w:rPr>
          <w:rFonts w:ascii="Times New Roman" w:eastAsia="Times New Roman" w:hAnsi="Times New Roman" w:cs="Times New Roman"/>
          <w:sz w:val="28"/>
          <w:szCs w:val="28"/>
          <w:lang w:val="en-US"/>
        </w:rPr>
        <w:t xml:space="preserve"> 6 </w:t>
      </w:r>
      <w:r w:rsidRPr="006D3253">
        <w:rPr>
          <w:rFonts w:ascii="Times New Roman" w:eastAsia="Times New Roman" w:hAnsi="Times New Roman" w:cs="Times New Roman"/>
          <w:sz w:val="28"/>
          <w:szCs w:val="28"/>
          <w:lang w:val="az-Latn-AZ"/>
        </w:rPr>
        <w:t>analiz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vermək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lazım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787873" w:rsidRPr="006D3253">
        <w:rPr>
          <w:rFonts w:ascii="Times New Roman" w:eastAsia="Times New Roman" w:hAnsi="Times New Roman" w:cs="Times New Roman"/>
          <w:sz w:val="28"/>
          <w:szCs w:val="28"/>
          <w:lang w:val="en-US"/>
        </w:rPr>
        <w:t>.</w:t>
      </w:r>
      <w:r w:rsidR="00FA7E44"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yazılandan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sağalmış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poliklinikanın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infek</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sion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kabinetində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olmayaraq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dispanser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qeydiyyatında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saxlanırlar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nəcisini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D155A5">
        <w:rPr>
          <w:rFonts w:ascii="Times New Roman" w:eastAsia="Times New Roman" w:hAnsi="Times New Roman" w:cs="Times New Roman"/>
          <w:b/>
          <w:sz w:val="28"/>
          <w:szCs w:val="28"/>
          <w:lang w:val="az-Latn-AZ"/>
        </w:rPr>
        <w:t>Epidemiologiyası</w:t>
      </w:r>
      <w:r w:rsidR="00787873" w:rsidRPr="00D155A5">
        <w:rPr>
          <w:rFonts w:ascii="Times New Roman" w:eastAsia="Times New Roman" w:hAnsi="Times New Roman" w:cs="Times New Roman"/>
          <w:b/>
          <w:sz w:val="28"/>
          <w:szCs w:val="28"/>
          <w:lang w:val="en-US"/>
        </w:rPr>
        <w: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mənbəyi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rezervuar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amöbiazın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rekonvalessent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sistagəzdirən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ərzində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sutka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gəzdirən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nəcislə</w:t>
      </w:r>
      <w:r w:rsidR="00787873" w:rsidRPr="006D3253">
        <w:rPr>
          <w:rFonts w:ascii="Times New Roman" w:eastAsia="Times New Roman" w:hAnsi="Times New Roman" w:cs="Times New Roman"/>
          <w:sz w:val="28"/>
          <w:szCs w:val="28"/>
          <w:lang w:val="en-US"/>
        </w:rPr>
        <w:t xml:space="preserve"> 300 </w:t>
      </w:r>
      <w:r w:rsidRPr="006D3253">
        <w:rPr>
          <w:rFonts w:ascii="Times New Roman" w:eastAsia="Times New Roman" w:hAnsi="Times New Roman" w:cs="Times New Roman"/>
          <w:sz w:val="28"/>
          <w:szCs w:val="28"/>
          <w:lang w:val="az-Latn-AZ"/>
        </w:rPr>
        <w:t>mln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etməyə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qabildir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mexanizmi</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fekal</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oraldır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w:t>
      </w:r>
      <w:r w:rsidR="00787873"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adətən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yoludur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həmçinin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çirklənmiş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məişət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mümkündür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təbii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həssaslığı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yüksəkdir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kontagiozluq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əmsalı</w:t>
      </w:r>
      <w:r w:rsidR="00787873" w:rsidRPr="006D3253">
        <w:rPr>
          <w:rFonts w:ascii="Times New Roman" w:eastAsia="Times New Roman" w:hAnsi="Times New Roman" w:cs="Times New Roman"/>
          <w:sz w:val="28"/>
          <w:szCs w:val="28"/>
          <w:lang w:val="en-US"/>
        </w:rPr>
        <w:t xml:space="preserve"> 20% </w:t>
      </w:r>
      <w:r w:rsidRPr="006D3253">
        <w:rPr>
          <w:rFonts w:ascii="Times New Roman" w:eastAsia="Times New Roman" w:hAnsi="Times New Roman" w:cs="Times New Roman"/>
          <w:sz w:val="28"/>
          <w:szCs w:val="28"/>
          <w:lang w:val="az-Latn-AZ"/>
        </w:rPr>
        <w:t>təşkil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rilmiş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xəstəlikdən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qısamüddətli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immunitet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yaranır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dünyanın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ölkələrində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geniş</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yayılmışdır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tropik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subtropik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iqlim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rayonlarında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rast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Amöbiazla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orta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yaşlı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xəstələnirlər</w:t>
      </w:r>
      <w:r w:rsidR="00787873" w:rsidRPr="006D3253">
        <w:rPr>
          <w:rFonts w:ascii="Times New Roman" w:eastAsia="Times New Roman" w:hAnsi="Times New Roman" w:cs="Times New Roman"/>
          <w:sz w:val="28"/>
          <w:szCs w:val="28"/>
          <w:lang w:val="en-US"/>
        </w:rPr>
        <w:t xml:space="preserve">, 5 </w:t>
      </w:r>
      <w:r w:rsidRPr="006D3253">
        <w:rPr>
          <w:rFonts w:ascii="Times New Roman" w:eastAsia="Times New Roman" w:hAnsi="Times New Roman" w:cs="Times New Roman"/>
          <w:sz w:val="28"/>
          <w:szCs w:val="28"/>
          <w:lang w:val="az-Latn-AZ"/>
        </w:rPr>
        <w:t>yaşa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qədər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uşaqlar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az</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təsadüf</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şəhər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kənd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əhalisi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arasında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yayılmışdır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fəsillərə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nisbətən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ilin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dövründə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alınır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Amöbiazda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risk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qrupunu</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homoseksualistlər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psixiatriya</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w:t>
      </w:r>
      <w:r w:rsidR="00787873"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rının</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pasiyentləri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QİÇS</w:t>
      </w:r>
      <w:r w:rsidR="00787873"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lə</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təşkil</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787873" w:rsidRPr="006D3253">
        <w:rPr>
          <w:rFonts w:ascii="Times New Roman" w:eastAsia="Times New Roman" w:hAnsi="Times New Roman" w:cs="Times New Roman"/>
          <w:sz w:val="28"/>
          <w:szCs w:val="28"/>
          <w:lang w:val="en-US"/>
        </w:rPr>
        <w:t>.</w:t>
      </w:r>
    </w:p>
    <w:p w:rsidR="00787873" w:rsidRPr="006D3253" w:rsidRDefault="006D3253" w:rsidP="00425196">
      <w:pPr>
        <w:spacing w:after="0"/>
        <w:ind w:firstLine="567"/>
        <w:jc w:val="both"/>
        <w:rPr>
          <w:rFonts w:ascii="Times New Roman" w:eastAsia="Times New Roman" w:hAnsi="Times New Roman" w:cs="Times New Roman"/>
          <w:sz w:val="28"/>
          <w:szCs w:val="28"/>
          <w:lang w:val="en-US"/>
        </w:rPr>
      </w:pPr>
      <w:r w:rsidRPr="00A01627">
        <w:rPr>
          <w:rFonts w:ascii="Times New Roman" w:eastAsia="Times New Roman" w:hAnsi="Times New Roman" w:cs="Times New Roman"/>
          <w:b/>
          <w:sz w:val="28"/>
          <w:szCs w:val="28"/>
          <w:lang w:val="az-Latn-AZ"/>
        </w:rPr>
        <w:t>Klinik</w:t>
      </w:r>
      <w:r w:rsidR="00787873" w:rsidRPr="00A01627">
        <w:rPr>
          <w:rFonts w:ascii="Times New Roman" w:eastAsia="Times New Roman" w:hAnsi="Times New Roman" w:cs="Times New Roman"/>
          <w:b/>
          <w:sz w:val="28"/>
          <w:szCs w:val="28"/>
          <w:lang w:val="en-US"/>
        </w:rPr>
        <w:t xml:space="preserve"> </w:t>
      </w:r>
      <w:r w:rsidRPr="00A01627">
        <w:rPr>
          <w:rFonts w:ascii="Times New Roman" w:eastAsia="Times New Roman" w:hAnsi="Times New Roman" w:cs="Times New Roman"/>
          <w:b/>
          <w:sz w:val="28"/>
          <w:szCs w:val="28"/>
          <w:lang w:val="az-Latn-AZ"/>
        </w:rPr>
        <w:t>gedişin</w:t>
      </w:r>
      <w:r w:rsidR="00787873" w:rsidRPr="00A01627">
        <w:rPr>
          <w:rFonts w:ascii="Times New Roman" w:eastAsia="Times New Roman" w:hAnsi="Times New Roman" w:cs="Times New Roman"/>
          <w:b/>
          <w:sz w:val="28"/>
          <w:szCs w:val="28"/>
          <w:lang w:val="en-US"/>
        </w:rPr>
        <w:t xml:space="preserve"> </w:t>
      </w:r>
      <w:r w:rsidRPr="00A01627">
        <w:rPr>
          <w:rFonts w:ascii="Times New Roman" w:eastAsia="Times New Roman" w:hAnsi="Times New Roman" w:cs="Times New Roman"/>
          <w:b/>
          <w:sz w:val="28"/>
          <w:szCs w:val="28"/>
          <w:lang w:val="az-Latn-AZ"/>
        </w:rPr>
        <w:t>xüsusiyyətləri</w:t>
      </w:r>
      <w:r w:rsidR="00787873" w:rsidRPr="00A01627">
        <w:rPr>
          <w:rFonts w:ascii="Times New Roman" w:eastAsia="Times New Roman" w:hAnsi="Times New Roman" w:cs="Times New Roman"/>
          <w:b/>
          <w:sz w:val="28"/>
          <w:szCs w:val="28"/>
          <w:lang w:val="en-US"/>
        </w:rPr>
        <w:t>.</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Amöbiazın</w:t>
      </w:r>
      <w:r w:rsidR="00787873" w:rsidRPr="006D3253">
        <w:rPr>
          <w:rFonts w:ascii="Times New Roman" w:eastAsia="Times New Roman" w:hAnsi="Times New Roman" w:cs="Times New Roman"/>
          <w:sz w:val="28"/>
          <w:szCs w:val="28"/>
          <w:lang w:val="en-US"/>
        </w:rPr>
        <w:t xml:space="preserve"> 3 </w:t>
      </w:r>
      <w:r w:rsidRPr="006D3253">
        <w:rPr>
          <w:rFonts w:ascii="Times New Roman" w:eastAsia="Times New Roman" w:hAnsi="Times New Roman" w:cs="Times New Roman"/>
          <w:sz w:val="28"/>
          <w:szCs w:val="28"/>
          <w:lang w:val="az-Latn-AZ"/>
        </w:rPr>
        <w:t>klinik</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787873" w:rsidRPr="006D3253">
        <w:rPr>
          <w:rFonts w:ascii="Times New Roman" w:eastAsia="Times New Roman" w:hAnsi="Times New Roman" w:cs="Times New Roman"/>
          <w:sz w:val="28"/>
          <w:szCs w:val="28"/>
          <w:lang w:val="en-US"/>
        </w:rPr>
        <w:t xml:space="preserve">: 1) </w:t>
      </w:r>
      <w:r w:rsidRPr="006D3253">
        <w:rPr>
          <w:rFonts w:ascii="Times New Roman" w:eastAsia="Times New Roman" w:hAnsi="Times New Roman" w:cs="Times New Roman"/>
          <w:sz w:val="28"/>
          <w:szCs w:val="28"/>
          <w:lang w:val="az-Latn-AZ"/>
        </w:rPr>
        <w:t>bağırsaq</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amöbiazı</w:t>
      </w:r>
      <w:r w:rsidR="00787873" w:rsidRPr="006D3253">
        <w:rPr>
          <w:rFonts w:ascii="Times New Roman" w:eastAsia="Times New Roman" w:hAnsi="Times New Roman" w:cs="Times New Roman"/>
          <w:sz w:val="28"/>
          <w:szCs w:val="28"/>
          <w:lang w:val="en-US"/>
        </w:rPr>
        <w:t xml:space="preserve">, 2) </w:t>
      </w:r>
      <w:r w:rsidRPr="006D3253">
        <w:rPr>
          <w:rFonts w:ascii="Times New Roman" w:eastAsia="Times New Roman" w:hAnsi="Times New Roman" w:cs="Times New Roman"/>
          <w:sz w:val="28"/>
          <w:szCs w:val="28"/>
          <w:lang w:val="az-Latn-AZ"/>
        </w:rPr>
        <w:t>bağırsaqdankənar</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w:t>
      </w:r>
      <w:r w:rsidR="00787873" w:rsidRPr="006D3253">
        <w:rPr>
          <w:rFonts w:ascii="Times New Roman" w:eastAsia="Times New Roman" w:hAnsi="Times New Roman" w:cs="Times New Roman"/>
          <w:sz w:val="28"/>
          <w:szCs w:val="28"/>
          <w:lang w:val="en-US"/>
        </w:rPr>
        <w:t xml:space="preserve">, 3) </w:t>
      </w:r>
      <w:r w:rsidRPr="006D3253">
        <w:rPr>
          <w:rFonts w:ascii="Times New Roman" w:eastAsia="Times New Roman" w:hAnsi="Times New Roman" w:cs="Times New Roman"/>
          <w:sz w:val="28"/>
          <w:szCs w:val="28"/>
          <w:lang w:val="az-Latn-AZ"/>
        </w:rPr>
        <w:t>dəri</w:t>
      </w:r>
      <w:r w:rsidR="00787873"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amöbiazı</w:t>
      </w:r>
      <w:r w:rsidR="00787873" w:rsidRPr="006D3253">
        <w:rPr>
          <w:rFonts w:ascii="Times New Roman" w:eastAsia="Times New Roman" w:hAnsi="Times New Roman" w:cs="Times New Roman"/>
          <w:sz w:val="28"/>
          <w:szCs w:val="28"/>
          <w:lang w:val="en-US"/>
        </w:rPr>
        <w:t>.</w:t>
      </w:r>
    </w:p>
    <w:p w:rsidR="00787873" w:rsidRPr="006D3253" w:rsidRDefault="00787873" w:rsidP="00425196">
      <w:pPr>
        <w:spacing w:after="0"/>
        <w:ind w:firstLine="426"/>
        <w:jc w:val="both"/>
        <w:rPr>
          <w:rFonts w:ascii="Times New Roman" w:eastAsia="Times New Roman" w:hAnsi="Times New Roman" w:cs="Times New Roman"/>
          <w:sz w:val="28"/>
          <w:szCs w:val="28"/>
          <w:lang w:val="en-US"/>
        </w:rPr>
      </w:pPr>
    </w:p>
    <w:p w:rsidR="00A01627" w:rsidRPr="003318D8" w:rsidRDefault="00A01627" w:rsidP="00425196">
      <w:pPr>
        <w:pStyle w:val="1"/>
        <w:spacing w:line="276" w:lineRule="auto"/>
        <w:ind w:firstLine="0"/>
        <w:rPr>
          <w:rFonts w:ascii="Times New Roman" w:eastAsia="Times New Roman" w:hAnsi="Times New Roman"/>
          <w:szCs w:val="28"/>
          <w:lang w:val="en-US"/>
        </w:rPr>
      </w:pPr>
    </w:p>
    <w:p w:rsidR="00CB3C70" w:rsidRPr="003318D8" w:rsidRDefault="00CB3C70" w:rsidP="00425196">
      <w:pPr>
        <w:spacing w:after="0"/>
        <w:rPr>
          <w:lang w:val="en-US"/>
        </w:rPr>
      </w:pPr>
    </w:p>
    <w:p w:rsidR="002B0FAD" w:rsidRPr="00A01627" w:rsidRDefault="006D3253" w:rsidP="00425196">
      <w:pPr>
        <w:pStyle w:val="1"/>
        <w:spacing w:line="276" w:lineRule="auto"/>
        <w:ind w:firstLine="0"/>
        <w:rPr>
          <w:rFonts w:ascii="Times New Roman" w:eastAsia="Times New Roman" w:hAnsi="Times New Roman"/>
          <w:b/>
          <w:szCs w:val="28"/>
          <w:lang w:val="en-US"/>
        </w:rPr>
      </w:pPr>
      <w:r w:rsidRPr="00A01627">
        <w:rPr>
          <w:rFonts w:ascii="Times New Roman" w:eastAsia="Times New Roman" w:hAnsi="Times New Roman"/>
          <w:b/>
          <w:szCs w:val="28"/>
          <w:lang w:val="az-Latn-AZ"/>
        </w:rPr>
        <w:lastRenderedPageBreak/>
        <w:t>TOKSOPLAZMOZ</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İnvazion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polimorf</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malikdir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böyüklərdə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hallarda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simptomsuz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t>Etiologiyası</w:t>
      </w:r>
      <w:r w:rsidR="002B0FAD" w:rsidRPr="00CB3C70">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Törədicisi</w:t>
      </w:r>
      <w:r w:rsidR="002B0FAD"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ibtidai</w:t>
      </w:r>
      <w:r w:rsidR="002B0FAD" w:rsidRPr="006D3253">
        <w:rPr>
          <w:rFonts w:ascii="Times New Roman" w:eastAsia="Times New Roman" w:hAnsi="Times New Roman" w:cs="Times New Roman"/>
          <w:sz w:val="28"/>
          <w:szCs w:val="28"/>
          <w:lang w:val="en-US"/>
        </w:rPr>
        <w:t xml:space="preserve"> Toxoplasma gondii </w:t>
      </w:r>
      <w:r w:rsidRPr="006D3253">
        <w:rPr>
          <w:rFonts w:ascii="Times New Roman" w:eastAsia="Times New Roman" w:hAnsi="Times New Roman" w:cs="Times New Roman"/>
          <w:sz w:val="28"/>
          <w:szCs w:val="28"/>
          <w:lang w:val="az-Latn-AZ"/>
        </w:rPr>
        <w:t>sporlular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sinfinə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aiddir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hüceyrədaxili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parazitdir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Pişiklər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ailəsinin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nümayəndələrində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cinsi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tsikli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oosistalar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İnvaziyalaşmış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pişik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birlikdə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külli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miqdarda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oosistalar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oosistaların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sayı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milyarda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çatır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oosistalar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torpağın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əlverişli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temperatur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nəmliyi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şəraitində</w:t>
      </w:r>
      <w:r w:rsidR="002B0FAD" w:rsidRPr="006D3253">
        <w:rPr>
          <w:rFonts w:ascii="Times New Roman" w:eastAsia="Times New Roman" w:hAnsi="Times New Roman" w:cs="Times New Roman"/>
          <w:sz w:val="28"/>
          <w:szCs w:val="28"/>
          <w:lang w:val="en-US"/>
        </w:rPr>
        <w:t xml:space="preserve"> 2-5 </w:t>
      </w:r>
      <w:r w:rsidRPr="006D3253">
        <w:rPr>
          <w:rFonts w:ascii="Times New Roman" w:eastAsia="Times New Roman" w:hAnsi="Times New Roman" w:cs="Times New Roman"/>
          <w:sz w:val="28"/>
          <w:szCs w:val="28"/>
          <w:lang w:val="az-Latn-AZ"/>
        </w:rPr>
        <w:t>gün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sporosistalara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çevrilir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Sporozoitlər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torpaqdan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quşların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bağırsağına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düşür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ekosistalaşması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başlayır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intensiv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şəkildə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epitel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hüceyrələrə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yayılırlar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taxizoitlərə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çevrilir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limfa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damarlarına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keçərək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bütün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intensiv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çoxalmağa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başlayırlar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taxizoitlərin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çoxalma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prosesi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yavaşıyır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cisimcik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bilmir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Yetkin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sistasında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minlərlə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yavaş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inkişaf</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bradizoitlər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bütün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ömrü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boyu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Toksoplazmozun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latent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sahibin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toxumalarında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ürək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skelet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əzələsi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toxuması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ağciyərlər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uşaqlıq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divarları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həqiqi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Oosistalarda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əkscisimlərin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təsirindən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kimyəvi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terapevtik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preparatlardan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müdafiə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divarı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dağıl</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dıqda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azad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patoloji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prosesin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inkişafına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səbəb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olurlar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t>İnvaziya</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mənbəyi</w:t>
      </w:r>
      <w:r w:rsidR="002B0FAD" w:rsidRPr="00CB3C70">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sinantrop</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pişik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iribuynuzlu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qaramal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dovşan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toyuq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hinduşka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göyərçin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siçan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siçovul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vəhşi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gəmiricilər</w:t>
      </w:r>
      <w:r w:rsidR="002B0FAD"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qum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siçanı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gəlincik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meymunlar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təhlükəli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itlər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pişik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sayılır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parazitgəzdirmə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simptomsuz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ancaq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ifadə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rast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A97D6A">
        <w:rPr>
          <w:rFonts w:ascii="Times New Roman" w:eastAsia="Times New Roman" w:hAnsi="Times New Roman" w:cs="Times New Roman"/>
          <w:i/>
          <w:sz w:val="28"/>
          <w:szCs w:val="28"/>
          <w:lang w:val="az-Latn-AZ"/>
        </w:rPr>
        <w:t>İnvaziya</w:t>
      </w:r>
      <w:r w:rsidR="002B0FAD" w:rsidRPr="00A97D6A">
        <w:rPr>
          <w:rFonts w:ascii="Times New Roman" w:eastAsia="Times New Roman" w:hAnsi="Times New Roman" w:cs="Times New Roman"/>
          <w:i/>
          <w:sz w:val="28"/>
          <w:szCs w:val="28"/>
          <w:lang w:val="en-US"/>
        </w:rPr>
        <w:t xml:space="preserve"> </w:t>
      </w:r>
      <w:r w:rsidRPr="00A97D6A">
        <w:rPr>
          <w:rFonts w:ascii="Times New Roman" w:eastAsia="Times New Roman" w:hAnsi="Times New Roman" w:cs="Times New Roman"/>
          <w:i/>
          <w:sz w:val="28"/>
          <w:szCs w:val="28"/>
          <w:lang w:val="az-Latn-AZ"/>
        </w:rPr>
        <w:t>mənbəyinin</w:t>
      </w:r>
      <w:r w:rsidR="002B0FAD" w:rsidRPr="00A97D6A">
        <w:rPr>
          <w:rFonts w:ascii="Times New Roman" w:eastAsia="Times New Roman" w:hAnsi="Times New Roman" w:cs="Times New Roman"/>
          <w:i/>
          <w:sz w:val="28"/>
          <w:szCs w:val="28"/>
          <w:lang w:val="en-US"/>
        </w:rPr>
        <w:t xml:space="preserve"> </w:t>
      </w:r>
      <w:r w:rsidRPr="00A97D6A">
        <w:rPr>
          <w:rFonts w:ascii="Times New Roman" w:eastAsia="Times New Roman" w:hAnsi="Times New Roman" w:cs="Times New Roman"/>
          <w:i/>
          <w:sz w:val="28"/>
          <w:szCs w:val="28"/>
          <w:lang w:val="az-Latn-AZ"/>
        </w:rPr>
        <w:t>yoluxduruculuq</w:t>
      </w:r>
      <w:r w:rsidR="002B0FAD" w:rsidRPr="00A97D6A">
        <w:rPr>
          <w:rFonts w:ascii="Times New Roman" w:eastAsia="Times New Roman" w:hAnsi="Times New Roman" w:cs="Times New Roman"/>
          <w:i/>
          <w:sz w:val="28"/>
          <w:szCs w:val="28"/>
          <w:lang w:val="en-US"/>
        </w:rPr>
        <w:t xml:space="preserve"> </w:t>
      </w:r>
      <w:r w:rsidRPr="00A97D6A">
        <w:rPr>
          <w:rFonts w:ascii="Times New Roman" w:eastAsia="Times New Roman" w:hAnsi="Times New Roman" w:cs="Times New Roman"/>
          <w:i/>
          <w:sz w:val="28"/>
          <w:szCs w:val="28"/>
          <w:lang w:val="az-Latn-AZ"/>
        </w:rPr>
        <w:t>dövrü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mozun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orqanizmindən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intensiv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şəkildə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sidik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vasitəsilə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balasalma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dölyanı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maye</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latent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ifrazı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dəyişkən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xarakterdə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t>Yoluxma</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mexanizmi</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və</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yolları</w:t>
      </w:r>
      <w:r w:rsidR="002B0FAD" w:rsidRPr="00CB3C70">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zoonoz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infek</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siyadır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insana</w:t>
      </w:r>
      <w:r w:rsidR="002B0FAD" w:rsidRPr="006D3253">
        <w:rPr>
          <w:rFonts w:ascii="Times New Roman" w:eastAsia="Times New Roman" w:hAnsi="Times New Roman" w:cs="Times New Roman"/>
          <w:sz w:val="28"/>
          <w:szCs w:val="28"/>
          <w:lang w:val="en-US"/>
        </w:rPr>
        <w:t xml:space="preserve"> 3 </w:t>
      </w:r>
      <w:r w:rsidRPr="006D3253">
        <w:rPr>
          <w:rFonts w:ascii="Times New Roman" w:eastAsia="Times New Roman" w:hAnsi="Times New Roman" w:cs="Times New Roman"/>
          <w:sz w:val="28"/>
          <w:szCs w:val="28"/>
          <w:lang w:val="az-Latn-AZ"/>
        </w:rPr>
        <w:t>yolla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general</w:t>
      </w:r>
      <w:r w:rsidR="002B0FAD"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bitki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ksenotrop</w:t>
      </w:r>
      <w:r w:rsidR="002B0FAD"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vertikal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yaxud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bətndaxili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məqsədilə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kifayət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qədər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termiki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işlənməmiş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istifadəsi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qulluq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etdikdə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zədələnmiş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örtüyü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qişalardan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dərilərini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soyduqda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emal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etdikdə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Hava</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damcı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mexanizmi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tam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sübut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edilməyib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anadan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transplasentar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örtülür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lastRenderedPageBreak/>
        <w:t>Həssaslıq</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və</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immunitet</w:t>
      </w:r>
      <w:r w:rsidR="002B0FAD" w:rsidRPr="00CB3C70">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000304D2" w:rsidRPr="006D3253">
        <w:rPr>
          <w:rFonts w:ascii="Times New Roman" w:eastAsia="Times New Roman" w:hAnsi="Times New Roman" w:cs="Times New Roman"/>
          <w:sz w:val="28"/>
          <w:szCs w:val="28"/>
          <w:lang w:val="en-US"/>
        </w:rPr>
        <w:t>T</w:t>
      </w:r>
      <w:r w:rsidRPr="006D3253">
        <w:rPr>
          <w:rFonts w:ascii="Times New Roman" w:eastAsia="Times New Roman" w:hAnsi="Times New Roman" w:cs="Times New Roman"/>
          <w:sz w:val="28"/>
          <w:szCs w:val="28"/>
          <w:lang w:val="az-Latn-AZ"/>
        </w:rPr>
        <w:t>oksoplazmozda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immunitet</w:t>
      </w:r>
      <w:r w:rsidR="002B0FAD" w:rsidRPr="006D3253">
        <w:rPr>
          <w:rFonts w:ascii="Times New Roman" w:eastAsia="Times New Roman" w:hAnsi="Times New Roman" w:cs="Times New Roman"/>
          <w:sz w:val="28"/>
          <w:szCs w:val="28"/>
          <w:lang w:val="en-US"/>
        </w:rPr>
        <w:t xml:space="preserve"> </w:t>
      </w:r>
      <w:proofErr w:type="gramStart"/>
      <w:r w:rsidRPr="006D3253">
        <w:rPr>
          <w:rFonts w:ascii="Times New Roman" w:eastAsia="Times New Roman" w:hAnsi="Times New Roman" w:cs="Times New Roman"/>
          <w:sz w:val="28"/>
          <w:szCs w:val="28"/>
          <w:lang w:val="az-Latn-AZ"/>
        </w:rPr>
        <w:t>az</w:t>
      </w:r>
      <w:proofErr w:type="gramEnd"/>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gərginlikli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davamsızdır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interkurrent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təsiri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zəifləyə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kəskinləşmə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residivlərə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gətirib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çıxarır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gedişata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İmmunitet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davamsızdır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t>Epidemik</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prosesin</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təzahürləri</w:t>
      </w:r>
      <w:r w:rsidR="002B0FAD" w:rsidRPr="00CB3C70">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ölkələrdə</w:t>
      </w:r>
      <w:r w:rsidR="002B0FAD" w:rsidRPr="006D3253">
        <w:rPr>
          <w:rFonts w:ascii="Times New Roman" w:eastAsia="Times New Roman" w:hAnsi="Times New Roman" w:cs="Times New Roman"/>
          <w:sz w:val="28"/>
          <w:szCs w:val="28"/>
          <w:lang w:val="en-US"/>
        </w:rPr>
        <w:t xml:space="preserve"> – </w:t>
      </w:r>
      <w:r w:rsidRPr="006D3253">
        <w:rPr>
          <w:rFonts w:ascii="Times New Roman" w:eastAsia="Times New Roman" w:hAnsi="Times New Roman" w:cs="Times New Roman"/>
          <w:sz w:val="28"/>
          <w:szCs w:val="28"/>
          <w:lang w:val="az-Latn-AZ"/>
        </w:rPr>
        <w:t>Avropa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Cənubi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Amerika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Afrika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Avstra</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liyada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2B0FAD" w:rsidRPr="006D3253">
        <w:rPr>
          <w:rFonts w:ascii="Times New Roman" w:eastAsia="Times New Roman" w:hAnsi="Times New Roman" w:cs="Times New Roman"/>
          <w:sz w:val="28"/>
          <w:szCs w:val="28"/>
          <w:lang w:val="en-US"/>
        </w:rPr>
        <w:t xml:space="preserve"> (10-30%). </w:t>
      </w:r>
      <w:r w:rsidRPr="006D3253">
        <w:rPr>
          <w:rFonts w:ascii="Times New Roman" w:eastAsia="Times New Roman" w:hAnsi="Times New Roman" w:cs="Times New Roman"/>
          <w:sz w:val="28"/>
          <w:szCs w:val="28"/>
          <w:lang w:val="az-Latn-AZ"/>
        </w:rPr>
        <w:t>Əslində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həqiqi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xəstələnməni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göstərmir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Rəsmi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qeydiyyat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ölkələrdə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aparılmır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həssaslığı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ümumidir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kənd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əhalisi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şəhər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əhalisinə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nisbətən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təmasda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izah</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Sənəti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əlaqədar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heyvandarlıq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kombinatlarının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işçiləri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ovçular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təmasda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əhalinin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qruplarına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nisbətən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çoxdur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t>İnkubasiya</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dövrü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müəyyən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invaziyalaşma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əlaqədar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çətindir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ancaq</w:t>
      </w:r>
      <w:r w:rsidR="002B0FAD" w:rsidRPr="006D3253">
        <w:rPr>
          <w:rFonts w:ascii="Times New Roman" w:eastAsia="Times New Roman" w:hAnsi="Times New Roman" w:cs="Times New Roman"/>
          <w:sz w:val="28"/>
          <w:szCs w:val="28"/>
          <w:lang w:val="en-US"/>
        </w:rPr>
        <w:t xml:space="preserve"> 15-20 </w:t>
      </w:r>
      <w:r w:rsidRPr="006D3253">
        <w:rPr>
          <w:rFonts w:ascii="Times New Roman" w:eastAsia="Times New Roman" w:hAnsi="Times New Roman" w:cs="Times New Roman"/>
          <w:sz w:val="28"/>
          <w:szCs w:val="28"/>
          <w:lang w:val="az-Latn-AZ"/>
        </w:rPr>
        <w:t>gün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sürməsi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güman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CB3C70">
        <w:rPr>
          <w:rFonts w:ascii="Times New Roman" w:eastAsia="Times New Roman" w:hAnsi="Times New Roman" w:cs="Times New Roman"/>
          <w:b/>
          <w:sz w:val="28"/>
          <w:szCs w:val="28"/>
          <w:lang w:val="az-Latn-AZ"/>
        </w:rPr>
        <w:t>Klinik</w:t>
      </w:r>
      <w:r w:rsidR="002B0FAD" w:rsidRPr="00CB3C70">
        <w:rPr>
          <w:rFonts w:ascii="Times New Roman" w:eastAsia="Times New Roman" w:hAnsi="Times New Roman" w:cs="Times New Roman"/>
          <w:b/>
          <w:sz w:val="28"/>
          <w:szCs w:val="28"/>
          <w:lang w:val="en-US"/>
        </w:rPr>
        <w:t xml:space="preserve"> </w:t>
      </w:r>
      <w:r w:rsidRPr="00CB3C70">
        <w:rPr>
          <w:rFonts w:ascii="Times New Roman" w:eastAsia="Times New Roman" w:hAnsi="Times New Roman" w:cs="Times New Roman"/>
          <w:b/>
          <w:sz w:val="28"/>
          <w:szCs w:val="28"/>
          <w:lang w:val="az-Latn-AZ"/>
        </w:rPr>
        <w:t>əlamətləri</w:t>
      </w:r>
      <w:r w:rsidR="002B0FAD" w:rsidRPr="00CB3C70">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Anadangəlmə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qazanılmış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Anadangəlmə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vaxt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qadın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hamiləlik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dəfə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yoluxmuş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olsun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Digər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tərəfdən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parazitemiya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qadınlarda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cift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zədələndikdə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mümkündür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Bətndaxili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özünü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təxminən</w:t>
      </w:r>
      <w:r w:rsidR="002B0FAD" w:rsidRPr="006D3253">
        <w:rPr>
          <w:rFonts w:ascii="Times New Roman" w:eastAsia="Times New Roman" w:hAnsi="Times New Roman" w:cs="Times New Roman"/>
          <w:sz w:val="28"/>
          <w:szCs w:val="28"/>
          <w:lang w:val="en-US"/>
        </w:rPr>
        <w:t xml:space="preserve"> 25% </w:t>
      </w:r>
      <w:r w:rsidRPr="006D3253">
        <w:rPr>
          <w:rFonts w:ascii="Times New Roman" w:eastAsia="Times New Roman" w:hAnsi="Times New Roman" w:cs="Times New Roman"/>
          <w:sz w:val="28"/>
          <w:szCs w:val="28"/>
          <w:lang w:val="az-Latn-AZ"/>
        </w:rPr>
        <w:t>halda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yenidoğulmuşlarda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əlamətlərlə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göstərir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vəziyyətinin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ağırlığı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daxil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olmuş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miqdarından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asılıdır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Döl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hamiləliyin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yoluxmuşdursa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inkişaf</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edəcəkdir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hallarda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dalağın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qaraciyərin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böyüməsi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miokardit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interstisial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pnevmoniya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ensefalit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əlamətləri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müşayiət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Anadangəlmə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ayrı</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ayrı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təzahürləri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sinir</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psixi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pozğunluqlar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qıcolmalar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uşaqların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əqli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inkişafdan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Qazanılmış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simp</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tomsuz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yaxud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subklinik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aydınlaşdırılmamış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cəhətdən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tam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təzahür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nadir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hallarda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yoluxmadan</w:t>
      </w:r>
      <w:r w:rsidR="002B0FAD" w:rsidRPr="006D3253">
        <w:rPr>
          <w:rFonts w:ascii="Times New Roman" w:eastAsia="Times New Roman" w:hAnsi="Times New Roman" w:cs="Times New Roman"/>
          <w:sz w:val="28"/>
          <w:szCs w:val="28"/>
          <w:lang w:val="en-US"/>
        </w:rPr>
        <w:t xml:space="preserve"> 3-10 </w:t>
      </w:r>
      <w:r w:rsidRPr="006D3253">
        <w:rPr>
          <w:rFonts w:ascii="Times New Roman" w:eastAsia="Times New Roman" w:hAnsi="Times New Roman" w:cs="Times New Roman"/>
          <w:sz w:val="28"/>
          <w:szCs w:val="28"/>
          <w:lang w:val="az-Latn-AZ"/>
        </w:rPr>
        <w:t>gün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prodormal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əlamətlərlə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başlayır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ümumi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zəiflik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əzələ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ağrıları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uzunsürməyən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ishal</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Qazanılmış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təzahürlərin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müxtəlifliyi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xarakterizə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serebral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limfadenopatik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ekzantemalı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Qazanılmış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orqan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sistemlərin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zədələnməsindən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asılı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limfadenopatik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visseral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serebral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Böyüklərdə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əsasən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subklinik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latent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infeksiya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gedişli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hallar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ölümlə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nəticələnən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rast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gəlinir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50292F">
        <w:rPr>
          <w:rFonts w:ascii="Times New Roman" w:eastAsia="Times New Roman" w:hAnsi="Times New Roman" w:cs="Times New Roman"/>
          <w:b/>
          <w:sz w:val="28"/>
          <w:szCs w:val="28"/>
          <w:lang w:val="az-Latn-AZ"/>
        </w:rPr>
        <w:t>Laborator</w:t>
      </w:r>
      <w:r w:rsidR="002B0FAD" w:rsidRPr="0050292F">
        <w:rPr>
          <w:rFonts w:ascii="Times New Roman" w:eastAsia="Times New Roman" w:hAnsi="Times New Roman" w:cs="Times New Roman"/>
          <w:b/>
          <w:sz w:val="28"/>
          <w:szCs w:val="28"/>
          <w:lang w:val="en-US"/>
        </w:rPr>
        <w:t xml:space="preserve"> </w:t>
      </w:r>
      <w:r w:rsidRPr="0050292F">
        <w:rPr>
          <w:rFonts w:ascii="Times New Roman" w:eastAsia="Times New Roman" w:hAnsi="Times New Roman" w:cs="Times New Roman"/>
          <w:b/>
          <w:sz w:val="28"/>
          <w:szCs w:val="28"/>
          <w:lang w:val="az-Latn-AZ"/>
        </w:rPr>
        <w:t>diaqnostika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ikən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cisini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onurğa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beyni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mayesi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limfa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düyünlərinin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punktatı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biopsiya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limfatik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düyünlər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badamcıqlar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dölyanı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qişaların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qalıqları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cift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Seksiya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materialı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edildikdə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dalaq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beyindən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ayırd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kəsiklər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hazırlanır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Romanovski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üsulu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boyanır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Daha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yaxşı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lastRenderedPageBreak/>
        <w:t>siçanlarda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bioloji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sınaq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qoyulduqda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Ölmüş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siçanları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toksoplazmaya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əgər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qalırsa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öldürür</w:t>
      </w:r>
      <w:r w:rsidR="002B0FAD" w:rsidRPr="006D3253">
        <w:rPr>
          <w:rFonts w:ascii="Times New Roman" w:eastAsia="Times New Roman" w:hAnsi="Times New Roman" w:cs="Times New Roman"/>
          <w:sz w:val="28"/>
          <w:szCs w:val="28"/>
          <w:lang w:val="en-US"/>
        </w:rPr>
        <w:t xml:space="preserve">, 3-5 </w:t>
      </w:r>
      <w:r w:rsidRPr="006D3253">
        <w:rPr>
          <w:rFonts w:ascii="Times New Roman" w:eastAsia="Times New Roman" w:hAnsi="Times New Roman" w:cs="Times New Roman"/>
          <w:sz w:val="28"/>
          <w:szCs w:val="28"/>
          <w:lang w:val="az-Latn-AZ"/>
        </w:rPr>
        <w:t>kortəbii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İm</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mu</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noloji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üçün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KBR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İFR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habelə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toksoplazminlə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dəriiçi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sınaq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qoyulur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Dəriiçi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sınaq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hətta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sonra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ömürlük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qalır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9A5685">
        <w:rPr>
          <w:rFonts w:ascii="Times New Roman" w:eastAsia="Times New Roman" w:hAnsi="Times New Roman" w:cs="Times New Roman"/>
          <w:b/>
          <w:sz w:val="28"/>
          <w:szCs w:val="28"/>
          <w:lang w:val="az-Latn-AZ"/>
        </w:rPr>
        <w:t>Profilaktik</w:t>
      </w:r>
      <w:r w:rsidR="002B0FAD" w:rsidRPr="009A5685">
        <w:rPr>
          <w:rFonts w:ascii="Times New Roman" w:eastAsia="Times New Roman" w:hAnsi="Times New Roman" w:cs="Times New Roman"/>
          <w:b/>
          <w:sz w:val="28"/>
          <w:szCs w:val="28"/>
          <w:lang w:val="en-US"/>
        </w:rPr>
        <w:t xml:space="preserve"> </w:t>
      </w:r>
      <w:r w:rsidRPr="009A5685">
        <w:rPr>
          <w:rFonts w:ascii="Times New Roman" w:eastAsia="Times New Roman" w:hAnsi="Times New Roman" w:cs="Times New Roman"/>
          <w:b/>
          <w:sz w:val="28"/>
          <w:szCs w:val="28"/>
          <w:lang w:val="az-Latn-AZ"/>
        </w:rPr>
        <w:t>tədbirlər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Əsas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ictimai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gigiyena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qayda</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larına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əməl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etməkdir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Evdə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pişik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saxladıqda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ciddi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surətdə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gigiyenik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rejim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gözlənilməli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izolyasiya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hospitalizasiya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olunmalıdır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məhsullarını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termiki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işləmədən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keçirməli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edildikdə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olunmalıdırlar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Sanitar</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maarifi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tədbirləri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aparılmalıdır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spesifik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profilaktikası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yoxdur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567"/>
        <w:jc w:val="both"/>
        <w:rPr>
          <w:rFonts w:ascii="Times New Roman" w:eastAsia="Times New Roman" w:hAnsi="Times New Roman" w:cs="Times New Roman"/>
          <w:sz w:val="28"/>
          <w:szCs w:val="28"/>
          <w:lang w:val="en-US"/>
        </w:rPr>
      </w:pPr>
      <w:r w:rsidRPr="00402ED2">
        <w:rPr>
          <w:rFonts w:ascii="Times New Roman" w:eastAsia="Times New Roman" w:hAnsi="Times New Roman" w:cs="Times New Roman"/>
          <w:b/>
          <w:sz w:val="28"/>
          <w:szCs w:val="28"/>
          <w:lang w:val="az-Latn-AZ"/>
        </w:rPr>
        <w:t>Əksepidemik</w:t>
      </w:r>
      <w:r w:rsidR="002B0FAD" w:rsidRPr="00402ED2">
        <w:rPr>
          <w:rFonts w:ascii="Times New Roman" w:eastAsia="Times New Roman" w:hAnsi="Times New Roman" w:cs="Times New Roman"/>
          <w:b/>
          <w:sz w:val="28"/>
          <w:szCs w:val="28"/>
          <w:lang w:val="en-US"/>
        </w:rPr>
        <w:t xml:space="preserve"> </w:t>
      </w:r>
      <w:r w:rsidRPr="00402ED2">
        <w:rPr>
          <w:rFonts w:ascii="Times New Roman" w:eastAsia="Times New Roman" w:hAnsi="Times New Roman" w:cs="Times New Roman"/>
          <w:b/>
          <w:sz w:val="28"/>
          <w:szCs w:val="28"/>
          <w:lang w:val="az-Latn-AZ"/>
        </w:rPr>
        <w:t>tədbirlər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müalicəyə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cəlb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olunmalıdır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Həmçinin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toksoplazmozun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fəallaşması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hamilə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dınlar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olunmalıdır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Xəstələnmiş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azqiymətli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edilməlidir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saxlanan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təsərrüfatlarda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ümumi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zootexniki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qaydalar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gözlənilməli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deratizasiya</w:t>
      </w:r>
      <w:r w:rsidR="002B0FAD" w:rsidRPr="006D3253">
        <w:rPr>
          <w:rFonts w:ascii="Times New Roman" w:eastAsia="Times New Roman" w:hAnsi="Times New Roman" w:cs="Times New Roman"/>
          <w:sz w:val="28"/>
          <w:szCs w:val="28"/>
          <w:lang w:val="en-US"/>
        </w:rPr>
        <w:t xml:space="preserve"> </w:t>
      </w:r>
    </w:p>
    <w:p w:rsidR="002B0FAD" w:rsidRPr="006D3253" w:rsidRDefault="002B0FAD" w:rsidP="00425196">
      <w:pPr>
        <w:spacing w:after="0"/>
        <w:rPr>
          <w:rFonts w:ascii="Times New Roman" w:eastAsia="Times New Roman" w:hAnsi="Times New Roman" w:cs="Times New Roman"/>
          <w:sz w:val="28"/>
          <w:szCs w:val="28"/>
          <w:lang w:val="en-US"/>
        </w:rPr>
      </w:pPr>
    </w:p>
    <w:p w:rsidR="002B0FAD" w:rsidRPr="00961BBD" w:rsidRDefault="006D3253" w:rsidP="00425196">
      <w:pPr>
        <w:pStyle w:val="1"/>
        <w:spacing w:line="276" w:lineRule="auto"/>
        <w:ind w:firstLine="0"/>
        <w:rPr>
          <w:rFonts w:ascii="Times New Roman" w:eastAsia="Times New Roman" w:hAnsi="Times New Roman"/>
          <w:b/>
          <w:szCs w:val="28"/>
          <w:lang w:val="en-US"/>
        </w:rPr>
      </w:pPr>
      <w:r w:rsidRPr="00961BBD">
        <w:rPr>
          <w:rFonts w:ascii="Times New Roman" w:eastAsia="Times New Roman" w:hAnsi="Times New Roman"/>
          <w:b/>
          <w:szCs w:val="28"/>
          <w:lang w:val="az-Latn-AZ"/>
        </w:rPr>
        <w:t>BALANTİDİAZ</w:t>
      </w:r>
    </w:p>
    <w:p w:rsidR="002B0FAD" w:rsidRPr="006D3253" w:rsidRDefault="002B0FAD" w:rsidP="00425196">
      <w:pPr>
        <w:spacing w:after="0"/>
        <w:rPr>
          <w:rFonts w:ascii="Times New Roman" w:eastAsia="Times New Roman" w:hAnsi="Times New Roman" w:cs="Times New Roman"/>
          <w:sz w:val="28"/>
          <w:szCs w:val="28"/>
          <w:lang w:val="en-US"/>
        </w:rPr>
      </w:pP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Xronik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invazion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yoğun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bağırsağın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zədələnməsi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dizenteriyayabənzər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sindromla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müşayiət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2B0FAD" w:rsidRPr="006D3253">
        <w:rPr>
          <w:rFonts w:ascii="Times New Roman" w:eastAsia="Times New Roman" w:hAnsi="Times New Roman" w:cs="Times New Roman"/>
          <w:sz w:val="28"/>
          <w:szCs w:val="28"/>
          <w:lang w:val="en-US"/>
        </w:rPr>
        <w:t>.</w:t>
      </w:r>
    </w:p>
    <w:p w:rsidR="000304D2" w:rsidRPr="006D3253" w:rsidRDefault="006D3253" w:rsidP="00425196">
      <w:pPr>
        <w:spacing w:after="0"/>
        <w:ind w:firstLine="426"/>
        <w:jc w:val="both"/>
        <w:rPr>
          <w:rFonts w:ascii="Times New Roman" w:eastAsia="Times New Roman" w:hAnsi="Times New Roman" w:cs="Times New Roman"/>
          <w:sz w:val="28"/>
          <w:szCs w:val="28"/>
          <w:lang w:val="en-US"/>
        </w:rPr>
      </w:pPr>
      <w:r w:rsidRPr="00961BBD">
        <w:rPr>
          <w:rFonts w:ascii="Times New Roman" w:eastAsia="Times New Roman" w:hAnsi="Times New Roman" w:cs="Times New Roman"/>
          <w:b/>
          <w:sz w:val="28"/>
          <w:szCs w:val="28"/>
          <w:lang w:val="az-Latn-AZ"/>
        </w:rPr>
        <w:t>Törədici</w:t>
      </w:r>
      <w:r w:rsidR="002B0FAD" w:rsidRPr="00961BBD">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İnfuzorlar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sinfindən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olan</w:t>
      </w:r>
      <w:r w:rsidR="002B0FAD" w:rsidRPr="006D3253">
        <w:rPr>
          <w:rFonts w:ascii="Times New Roman" w:eastAsia="Times New Roman" w:hAnsi="Times New Roman" w:cs="Times New Roman"/>
          <w:sz w:val="28"/>
          <w:szCs w:val="28"/>
          <w:lang w:val="en-US"/>
        </w:rPr>
        <w:t xml:space="preserve"> Balantidium coli-</w:t>
      </w:r>
      <w:r w:rsidRPr="006D3253">
        <w:rPr>
          <w:rFonts w:ascii="Times New Roman" w:eastAsia="Times New Roman" w:hAnsi="Times New Roman" w:cs="Times New Roman"/>
          <w:sz w:val="28"/>
          <w:szCs w:val="28"/>
          <w:lang w:val="az-Latn-AZ"/>
        </w:rPr>
        <w:t>dir</w:t>
      </w:r>
      <w:r w:rsidR="002B0FAD" w:rsidRPr="006D3253">
        <w:rPr>
          <w:rFonts w:ascii="Times New Roman" w:eastAsia="Times New Roman" w:hAnsi="Times New Roman" w:cs="Times New Roman"/>
          <w:sz w:val="28"/>
          <w:szCs w:val="28"/>
          <w:lang w:val="en-US"/>
        </w:rPr>
        <w:t xml:space="preserve">. </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961BBD">
        <w:rPr>
          <w:rFonts w:ascii="Times New Roman" w:eastAsia="Times New Roman" w:hAnsi="Times New Roman" w:cs="Times New Roman"/>
          <w:b/>
          <w:sz w:val="28"/>
          <w:szCs w:val="28"/>
          <w:lang w:val="az-Latn-AZ"/>
        </w:rPr>
        <w:t>İnvaziya</w:t>
      </w:r>
      <w:r w:rsidR="002B0FAD" w:rsidRPr="00961BBD">
        <w:rPr>
          <w:rFonts w:ascii="Times New Roman" w:eastAsia="Times New Roman" w:hAnsi="Times New Roman" w:cs="Times New Roman"/>
          <w:b/>
          <w:sz w:val="28"/>
          <w:szCs w:val="28"/>
          <w:lang w:val="en-US"/>
        </w:rPr>
        <w:t xml:space="preserve"> </w:t>
      </w:r>
      <w:r w:rsidRPr="00961BBD">
        <w:rPr>
          <w:rFonts w:ascii="Times New Roman" w:eastAsia="Times New Roman" w:hAnsi="Times New Roman" w:cs="Times New Roman"/>
          <w:b/>
          <w:sz w:val="28"/>
          <w:szCs w:val="28"/>
          <w:lang w:val="az-Latn-AZ"/>
        </w:rPr>
        <w:t>mənbəyi</w:t>
      </w:r>
      <w:r w:rsidR="002B0FAD" w:rsidRPr="00961BBD">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Əsas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mənbəyi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donuzlardır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onla</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arasında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yüksək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2B0FAD" w:rsidRPr="006D3253">
        <w:rPr>
          <w:rFonts w:ascii="Times New Roman" w:eastAsia="Times New Roman" w:hAnsi="Times New Roman" w:cs="Times New Roman"/>
          <w:sz w:val="28"/>
          <w:szCs w:val="28"/>
          <w:lang w:val="en-US"/>
        </w:rPr>
        <w:t xml:space="preserve"> (40-50%) </w:t>
      </w:r>
      <w:r w:rsidRPr="006D3253">
        <w:rPr>
          <w:rFonts w:ascii="Times New Roman" w:eastAsia="Times New Roman" w:hAnsi="Times New Roman" w:cs="Times New Roman"/>
          <w:sz w:val="28"/>
          <w:szCs w:val="28"/>
          <w:lang w:val="az-Latn-AZ"/>
        </w:rPr>
        <w:t>qeyd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bəzi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təsər</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rüfatlarda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başdan</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başa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hamısı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xəstələnirlər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Gü</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mənbəyi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Bunu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nuz</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mümkün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olmadığı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ərazilərdə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arasında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geniş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yayılması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sübut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həmçinin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siçovul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itlərdə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məlumatlar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vacib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rol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oynamır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6D3253">
        <w:rPr>
          <w:rFonts w:ascii="Times New Roman" w:eastAsia="Times New Roman" w:hAnsi="Times New Roman" w:cs="Times New Roman"/>
          <w:sz w:val="28"/>
          <w:szCs w:val="28"/>
          <w:lang w:val="az-Latn-AZ"/>
        </w:rPr>
        <w:t>İnvaziya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mənbəyinin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yoluxduruculuq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Heyvanlar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tidiyaları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törədicini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əlamətələrinin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bütün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ərzində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bilərlər</w:t>
      </w:r>
      <w:r w:rsidR="002B0FAD" w:rsidRPr="006D3253">
        <w:rPr>
          <w:rFonts w:ascii="Times New Roman" w:eastAsia="Times New Roman" w:hAnsi="Times New Roman" w:cs="Times New Roman"/>
          <w:sz w:val="28"/>
          <w:szCs w:val="28"/>
          <w:lang w:val="en-US"/>
        </w:rPr>
        <w:t xml:space="preserve">. </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DC2571">
        <w:rPr>
          <w:rFonts w:ascii="Times New Roman" w:eastAsia="Times New Roman" w:hAnsi="Times New Roman" w:cs="Times New Roman"/>
          <w:b/>
          <w:sz w:val="28"/>
          <w:szCs w:val="28"/>
          <w:lang w:val="az-Latn-AZ"/>
        </w:rPr>
        <w:t>Yoluxma</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mexanizmi</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və</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yolları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yoluxma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mexanizmi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fekal</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oraldır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sistalarının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çirklənmiş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tərəvəz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meyvələr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hazır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qidanın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udulması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əllər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müəyyən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rol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oynayır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xüsusən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donuzçuluq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təsərrüfatlarında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işləyən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təsərrüfatda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donuzlara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qulluq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mühüm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əhəmiyyət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kəsb</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Milçəklər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epidemioloji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rol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daşıyır</w:t>
      </w:r>
      <w:r w:rsidR="002B0FAD" w:rsidRPr="006D3253">
        <w:rPr>
          <w:rFonts w:ascii="Times New Roman" w:eastAsia="Times New Roman" w:hAnsi="Times New Roman" w:cs="Times New Roman"/>
          <w:sz w:val="28"/>
          <w:szCs w:val="28"/>
          <w:lang w:val="en-US"/>
        </w:rPr>
        <w:t xml:space="preserve">. </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DC2571">
        <w:rPr>
          <w:rFonts w:ascii="Times New Roman" w:eastAsia="Times New Roman" w:hAnsi="Times New Roman" w:cs="Times New Roman"/>
          <w:b/>
          <w:sz w:val="28"/>
          <w:szCs w:val="28"/>
          <w:lang w:val="az-Latn-AZ"/>
        </w:rPr>
        <w:t>Həssaslıq</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və</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immunitet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kifayət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dərəcədə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təbii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rezistentliyə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malikdir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yolux</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ma</w:t>
      </w:r>
      <w:r w:rsidR="002B0FAD" w:rsidRPr="006D3253">
        <w:rPr>
          <w:rFonts w:ascii="Times New Roman" w:eastAsia="Times New Roman" w:hAnsi="Times New Roman" w:cs="Times New Roman"/>
          <w:sz w:val="28"/>
          <w:szCs w:val="28"/>
          <w:lang w:val="en-US"/>
        </w:rPr>
        <w:softHyphen/>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qədər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gedişi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letal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nəticələnə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DC2571">
        <w:rPr>
          <w:rFonts w:ascii="Times New Roman" w:eastAsia="Times New Roman" w:hAnsi="Times New Roman" w:cs="Times New Roman"/>
          <w:b/>
          <w:sz w:val="28"/>
          <w:szCs w:val="28"/>
          <w:lang w:val="az-Latn-AZ"/>
        </w:rPr>
        <w:t>Epidemik</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prosesin</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təzahürləri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sporadik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hallar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kiçik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alovlanmalar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demək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dünyanın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çox</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ölkələrində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rast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gəlir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lastRenderedPageBreak/>
        <w:t>Balantidiaz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tək</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tək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xəstələnmələr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şəklində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təsadüf</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qrupşəkilli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xəstəliklər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əsasən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kənd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yerlərində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donuzlara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qulluq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göstərən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arasında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İnkubasiya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dövrü</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tam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təyin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olunmamışdır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güman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gündür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DC2571">
        <w:rPr>
          <w:rFonts w:ascii="Times New Roman" w:eastAsia="Times New Roman" w:hAnsi="Times New Roman" w:cs="Times New Roman"/>
          <w:b/>
          <w:sz w:val="28"/>
          <w:szCs w:val="28"/>
          <w:lang w:val="az-Latn-AZ"/>
        </w:rPr>
        <w:t>Əsas</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klinik</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əlamətlər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normal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temperaturda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verir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Tezləşmiş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irinlə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birlikdə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duru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yoğun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boyunca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ağrılar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qeyd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şirəsinin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turşuluğu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azalır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Rektoromanoskopiya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zamanı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hiperemiya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selikli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qişanın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şişkinliyi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xırda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xoralar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davam</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etmə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müddəti</w:t>
      </w:r>
      <w:r w:rsidR="002B0FAD" w:rsidRPr="006D3253">
        <w:rPr>
          <w:rFonts w:ascii="Times New Roman" w:eastAsia="Times New Roman" w:hAnsi="Times New Roman" w:cs="Times New Roman"/>
          <w:sz w:val="28"/>
          <w:szCs w:val="28"/>
          <w:lang w:val="en-US"/>
        </w:rPr>
        <w:t xml:space="preserve"> 1-2 </w:t>
      </w:r>
      <w:r w:rsidRPr="006D3253">
        <w:rPr>
          <w:rFonts w:ascii="Times New Roman" w:eastAsia="Times New Roman" w:hAnsi="Times New Roman" w:cs="Times New Roman"/>
          <w:sz w:val="28"/>
          <w:szCs w:val="28"/>
          <w:lang w:val="az-Latn-AZ"/>
        </w:rPr>
        <w:t>aydan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artıq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çəkmir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aparılmadıqda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uzunmüddətli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xronik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residivləşən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gedişə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malik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Hazırkı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müasir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diaqnostika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bağlı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olaraq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səmərəli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vasitələrinin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işlədilməsi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nəticəsində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letallıq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kəskin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aşağı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düşmüşdür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olduğu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kimidir</w:t>
      </w:r>
      <w:r w:rsidR="002B0FAD" w:rsidRPr="006D3253">
        <w:rPr>
          <w:rFonts w:ascii="Times New Roman" w:eastAsia="Times New Roman" w:hAnsi="Times New Roman" w:cs="Times New Roman"/>
          <w:sz w:val="28"/>
          <w:szCs w:val="28"/>
          <w:lang w:val="en-US"/>
        </w:rPr>
        <w:t xml:space="preserve">. </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DC2571">
        <w:rPr>
          <w:rFonts w:ascii="Times New Roman" w:eastAsia="Times New Roman" w:hAnsi="Times New Roman" w:cs="Times New Roman"/>
          <w:b/>
          <w:sz w:val="28"/>
          <w:szCs w:val="28"/>
          <w:lang w:val="az-Latn-AZ"/>
        </w:rPr>
        <w:t>Laborator</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diaqnostika</w:t>
      </w:r>
      <w:r w:rsidR="002B0FAD" w:rsidRPr="00DC2571">
        <w:rPr>
          <w:rFonts w:ascii="Times New Roman" w:eastAsia="Times New Roman" w:hAnsi="Times New Roman" w:cs="Times New Roman"/>
          <w:b/>
          <w:sz w:val="28"/>
          <w:szCs w:val="28"/>
          <w:lang w:val="en-US"/>
        </w:rPr>
        <w: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İnvaziyanın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laborator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diaqnostikası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parazitin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vegetativ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formalarının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sistaların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tapılmasına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əsaslanmışdır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Təzə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nəcisdən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fizioloji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məhlulda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hazırlanmış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nativ</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yaxmalar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Bağırsaqdan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balantidiyaların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dövri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şəkildə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azad</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edildiyini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nəzərə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alaraq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müayinələri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neçə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dəfə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təkrarlamaq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lazımdır</w:t>
      </w:r>
      <w:r w:rsidR="002B0FAD" w:rsidRPr="006D3253">
        <w:rPr>
          <w:rFonts w:ascii="Times New Roman" w:eastAsia="Times New Roman" w:hAnsi="Times New Roman" w:cs="Times New Roman"/>
          <w:sz w:val="28"/>
          <w:szCs w:val="28"/>
          <w:lang w:val="en-US"/>
        </w:rPr>
        <w:t>.</w:t>
      </w:r>
    </w:p>
    <w:p w:rsidR="002B0FAD" w:rsidRPr="006D3253" w:rsidRDefault="006D3253" w:rsidP="00425196">
      <w:pPr>
        <w:spacing w:after="0"/>
        <w:ind w:firstLine="426"/>
        <w:jc w:val="both"/>
        <w:rPr>
          <w:rFonts w:ascii="Times New Roman" w:eastAsia="Times New Roman" w:hAnsi="Times New Roman" w:cs="Times New Roman"/>
          <w:sz w:val="28"/>
          <w:szCs w:val="28"/>
          <w:lang w:val="en-US"/>
        </w:rPr>
      </w:pPr>
      <w:r w:rsidRPr="00DC2571">
        <w:rPr>
          <w:rFonts w:ascii="Times New Roman" w:eastAsia="Times New Roman" w:hAnsi="Times New Roman" w:cs="Times New Roman"/>
          <w:b/>
          <w:sz w:val="28"/>
          <w:szCs w:val="28"/>
          <w:lang w:val="az-Latn-AZ"/>
        </w:rPr>
        <w:t>Profilaktik</w:t>
      </w:r>
      <w:r w:rsidR="002B0FAD" w:rsidRPr="00DC2571">
        <w:rPr>
          <w:rFonts w:ascii="Times New Roman" w:eastAsia="Times New Roman" w:hAnsi="Times New Roman" w:cs="Times New Roman"/>
          <w:b/>
          <w:sz w:val="28"/>
          <w:szCs w:val="28"/>
          <w:lang w:val="en-US"/>
        </w:rPr>
        <w:t xml:space="preserve"> </w:t>
      </w:r>
      <w:r w:rsidRPr="00DC2571">
        <w:rPr>
          <w:rFonts w:ascii="Times New Roman" w:eastAsia="Times New Roman" w:hAnsi="Times New Roman" w:cs="Times New Roman"/>
          <w:b/>
          <w:sz w:val="28"/>
          <w:szCs w:val="28"/>
          <w:lang w:val="az-Latn-AZ"/>
        </w:rPr>
        <w:t>tədbirlər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insanların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nəcisi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xarici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mühitin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çirklənməsinin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qarşısını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alan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tədbirlər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həyata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keçirilir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Ayaqyoluların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donuzxanaların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tikilməsi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istismarında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sanitar</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gigiyenik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qaydalara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riayət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edilməlidir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vaxtında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aşkarlanması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müalicəsinə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böyük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diqqət</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ayrılmalıdır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Donuzçuluq</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təsərrüfatlarında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sallaqxanalarda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əhalinin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tibbi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savadının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gigiyiena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səviyyəsinin</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artırılması</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üzrə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sanitar</w:t>
      </w:r>
      <w:r w:rsidR="002B0FAD" w:rsidRPr="006D3253">
        <w:rPr>
          <w:rFonts w:ascii="Times New Roman" w:eastAsia="Times New Roman" w:hAnsi="Times New Roman" w:cs="Times New Roman"/>
          <w:sz w:val="28"/>
          <w:szCs w:val="28"/>
          <w:lang w:val="en-US"/>
        </w:rPr>
        <w:t>-</w:t>
      </w:r>
      <w:r w:rsidRPr="006D3253">
        <w:rPr>
          <w:rFonts w:ascii="Times New Roman" w:eastAsia="Times New Roman" w:hAnsi="Times New Roman" w:cs="Times New Roman"/>
          <w:sz w:val="28"/>
          <w:szCs w:val="28"/>
          <w:lang w:val="az-Latn-AZ"/>
        </w:rPr>
        <w:t>maarifi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işi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aparılmalıdır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Əksepidemik</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tədbirlər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Balantidiazla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hospitalizasiya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və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müalicə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olunmalıdırlar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Dezinfeksiya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amöbiazda</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olduğu</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kimidir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Xəstəliyi</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keçirmiş</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şəxslər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üzərində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bir</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il</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ərzində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müşahidə</w:t>
      </w:r>
      <w:r w:rsidR="002B0FAD" w:rsidRPr="006D3253">
        <w:rPr>
          <w:rFonts w:ascii="Times New Roman" w:eastAsia="Times New Roman" w:hAnsi="Times New Roman" w:cs="Times New Roman"/>
          <w:sz w:val="28"/>
          <w:szCs w:val="28"/>
          <w:lang w:val="en-US"/>
        </w:rPr>
        <w:t xml:space="preserve"> </w:t>
      </w:r>
      <w:r w:rsidRPr="006D3253">
        <w:rPr>
          <w:rFonts w:ascii="Times New Roman" w:eastAsia="Times New Roman" w:hAnsi="Times New Roman" w:cs="Times New Roman"/>
          <w:sz w:val="28"/>
          <w:szCs w:val="28"/>
          <w:lang w:val="az-Latn-AZ"/>
        </w:rPr>
        <w:t>qoyulur</w:t>
      </w:r>
      <w:r w:rsidR="002B0FAD" w:rsidRPr="006D3253">
        <w:rPr>
          <w:rFonts w:ascii="Times New Roman" w:eastAsia="Times New Roman" w:hAnsi="Times New Roman" w:cs="Times New Roman"/>
          <w:sz w:val="28"/>
          <w:szCs w:val="28"/>
          <w:lang w:val="en-US"/>
        </w:rPr>
        <w:t xml:space="preserve">. </w:t>
      </w:r>
    </w:p>
    <w:p w:rsidR="0006705A" w:rsidRPr="006D3253" w:rsidRDefault="00787873" w:rsidP="00425196">
      <w:pPr>
        <w:spacing w:after="0"/>
        <w:jc w:val="center"/>
        <w:rPr>
          <w:rFonts w:ascii="Times New Roman" w:hAnsi="Times New Roman" w:cs="Times New Roman"/>
          <w:b/>
          <w:sz w:val="28"/>
          <w:szCs w:val="28"/>
          <w:lang w:val="en-US"/>
        </w:rPr>
      </w:pPr>
      <w:r w:rsidRPr="006D3253">
        <w:rPr>
          <w:rFonts w:ascii="Times New Roman" w:eastAsia="Times New Roman" w:hAnsi="Times New Roman" w:cs="Times New Roman"/>
          <w:sz w:val="28"/>
          <w:szCs w:val="28"/>
          <w:lang w:val="en-US"/>
        </w:rPr>
        <w:br w:type="page"/>
      </w:r>
      <w:r w:rsidR="0006705A" w:rsidRPr="006D3253">
        <w:rPr>
          <w:rFonts w:ascii="Times New Roman" w:hAnsi="Times New Roman" w:cs="Times New Roman"/>
          <w:b/>
          <w:sz w:val="28"/>
          <w:szCs w:val="28"/>
          <w:lang w:val="az-Latn-AZ"/>
        </w:rPr>
        <w:lastRenderedPageBreak/>
        <w:t>MALYARİYA</w:t>
      </w:r>
    </w:p>
    <w:p w:rsidR="0006705A" w:rsidRPr="006D3253" w:rsidRDefault="0006705A" w:rsidP="00425196">
      <w:pPr>
        <w:spacing w:after="0"/>
        <w:jc w:val="both"/>
        <w:rPr>
          <w:rFonts w:ascii="Times New Roman" w:hAnsi="Times New Roman" w:cs="Times New Roman"/>
          <w:b/>
          <w:sz w:val="28"/>
          <w:szCs w:val="28"/>
          <w:lang w:val="az-Latn-AZ"/>
        </w:rPr>
      </w:pPr>
      <w:r w:rsidRPr="006D3253">
        <w:rPr>
          <w:rFonts w:ascii="Times New Roman" w:hAnsi="Times New Roman" w:cs="Times New Roman"/>
          <w:b/>
          <w:sz w:val="28"/>
          <w:szCs w:val="28"/>
          <w:lang w:val="az-Latn-AZ"/>
        </w:rPr>
        <w:t>Mövzu planı:</w:t>
      </w:r>
    </w:p>
    <w:p w:rsidR="0006705A" w:rsidRPr="006D3253" w:rsidRDefault="0006705A" w:rsidP="00425196">
      <w:pPr>
        <w:pStyle w:val="ad"/>
        <w:numPr>
          <w:ilvl w:val="0"/>
          <w:numId w:val="5"/>
        </w:numPr>
        <w:spacing w:line="276" w:lineRule="auto"/>
        <w:ind w:left="0"/>
        <w:jc w:val="both"/>
        <w:rPr>
          <w:sz w:val="28"/>
          <w:szCs w:val="28"/>
          <w:lang w:val="az-Latn-AZ"/>
        </w:rPr>
      </w:pPr>
      <w:r w:rsidRPr="006D3253">
        <w:rPr>
          <w:bCs/>
          <w:sz w:val="28"/>
          <w:szCs w:val="28"/>
          <w:lang w:val="az-Latn-AZ"/>
        </w:rPr>
        <w:t>Malyariyanın tarixi</w:t>
      </w:r>
    </w:p>
    <w:p w:rsidR="0006705A" w:rsidRPr="006D3253" w:rsidRDefault="0006705A" w:rsidP="00425196">
      <w:pPr>
        <w:pStyle w:val="ad"/>
        <w:numPr>
          <w:ilvl w:val="0"/>
          <w:numId w:val="5"/>
        </w:numPr>
        <w:spacing w:line="276" w:lineRule="auto"/>
        <w:ind w:left="0"/>
        <w:jc w:val="both"/>
        <w:rPr>
          <w:sz w:val="28"/>
          <w:szCs w:val="28"/>
          <w:lang w:val="az-Latn-AZ"/>
        </w:rPr>
      </w:pPr>
      <w:r w:rsidRPr="006D3253">
        <w:rPr>
          <w:sz w:val="28"/>
          <w:szCs w:val="28"/>
          <w:lang w:val="az-Latn-AZ"/>
        </w:rPr>
        <w:t>Epidemiologiyası. Etiologiya</w:t>
      </w:r>
    </w:p>
    <w:p w:rsidR="0006705A" w:rsidRPr="006D3253" w:rsidRDefault="0006705A" w:rsidP="00425196">
      <w:pPr>
        <w:pStyle w:val="ad"/>
        <w:numPr>
          <w:ilvl w:val="0"/>
          <w:numId w:val="5"/>
        </w:numPr>
        <w:spacing w:line="276" w:lineRule="auto"/>
        <w:ind w:left="0"/>
        <w:jc w:val="both"/>
        <w:rPr>
          <w:sz w:val="28"/>
          <w:szCs w:val="28"/>
          <w:lang w:val="az-Latn-AZ"/>
        </w:rPr>
      </w:pPr>
      <w:r w:rsidRPr="006D3253">
        <w:rPr>
          <w:sz w:val="28"/>
          <w:szCs w:val="28"/>
          <w:lang w:val="az-Latn-AZ"/>
        </w:rPr>
        <w:t>Patogenez</w:t>
      </w:r>
      <w:r w:rsidRPr="006D3253">
        <w:rPr>
          <w:sz w:val="28"/>
          <w:szCs w:val="28"/>
        </w:rPr>
        <w:t xml:space="preserve">. </w:t>
      </w:r>
      <w:r w:rsidRPr="006D3253">
        <w:rPr>
          <w:sz w:val="28"/>
          <w:szCs w:val="28"/>
          <w:lang w:val="az-Latn-AZ"/>
        </w:rPr>
        <w:t>Klinika</w:t>
      </w:r>
      <w:r w:rsidRPr="006D3253">
        <w:rPr>
          <w:sz w:val="28"/>
          <w:szCs w:val="28"/>
        </w:rPr>
        <w:t xml:space="preserve">. </w:t>
      </w:r>
      <w:r w:rsidRPr="006D3253">
        <w:rPr>
          <w:sz w:val="28"/>
          <w:szCs w:val="28"/>
          <w:lang w:val="az-Latn-AZ"/>
        </w:rPr>
        <w:t>İmmunitet</w:t>
      </w:r>
    </w:p>
    <w:p w:rsidR="0006705A" w:rsidRPr="006D3253" w:rsidRDefault="0006705A" w:rsidP="00425196">
      <w:pPr>
        <w:pStyle w:val="ad"/>
        <w:numPr>
          <w:ilvl w:val="0"/>
          <w:numId w:val="5"/>
        </w:numPr>
        <w:spacing w:line="276" w:lineRule="auto"/>
        <w:ind w:left="0"/>
        <w:jc w:val="both"/>
        <w:rPr>
          <w:sz w:val="28"/>
          <w:szCs w:val="28"/>
          <w:lang w:val="az-Latn-AZ"/>
        </w:rPr>
      </w:pPr>
      <w:r w:rsidRPr="006D3253">
        <w:rPr>
          <w:sz w:val="28"/>
          <w:szCs w:val="28"/>
          <w:lang w:val="az-Latn-AZ"/>
        </w:rPr>
        <w:t>Malyariyanın</w:t>
      </w:r>
      <w:r w:rsidRPr="006D3253">
        <w:rPr>
          <w:sz w:val="28"/>
          <w:szCs w:val="28"/>
        </w:rPr>
        <w:t xml:space="preserve"> </w:t>
      </w:r>
      <w:r w:rsidRPr="006D3253">
        <w:rPr>
          <w:sz w:val="28"/>
          <w:szCs w:val="28"/>
          <w:lang w:val="az-Latn-AZ"/>
        </w:rPr>
        <w:t>profilaktikası</w:t>
      </w:r>
    </w:p>
    <w:p w:rsidR="0006705A" w:rsidRPr="006D3253" w:rsidRDefault="0006705A" w:rsidP="00425196">
      <w:pPr>
        <w:spacing w:after="0"/>
        <w:ind w:firstLine="708"/>
        <w:jc w:val="both"/>
        <w:rPr>
          <w:rFonts w:ascii="Times New Roman" w:hAnsi="Times New Roman" w:cs="Times New Roman"/>
          <w:sz w:val="28"/>
          <w:szCs w:val="28"/>
          <w:lang w:val="az-Latn-AZ"/>
        </w:rPr>
      </w:pP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 retikul – endotel sistemin zədələnməsi ilə xarakterizə olunan, vaxtaşırı baş verən temperatur tutmaları ilə gedən, dalaq və qaraciyərin böyüməsi və ağrılı olması, həmçinin anemiya ilə müşayiə olunan kəskin yoluxucu xəstəlikdir.</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b/>
          <w:sz w:val="28"/>
          <w:szCs w:val="28"/>
          <w:lang w:val="az-Latn-AZ"/>
        </w:rPr>
        <w:t xml:space="preserve">Epidemiologiyası. </w:t>
      </w:r>
      <w:r w:rsidRPr="006D3253">
        <w:rPr>
          <w:rFonts w:ascii="Times New Roman" w:hAnsi="Times New Roman" w:cs="Times New Roman"/>
          <w:sz w:val="28"/>
          <w:szCs w:val="28"/>
          <w:lang w:val="az-Latn-AZ"/>
        </w:rPr>
        <w:t>Malyariyanın törədiciləri meymunlarda, gə</w:t>
      </w:r>
      <w:r w:rsidRPr="006D3253">
        <w:rPr>
          <w:rFonts w:ascii="Times New Roman" w:hAnsi="Times New Roman" w:cs="Times New Roman"/>
          <w:sz w:val="28"/>
          <w:szCs w:val="28"/>
          <w:vertAlign w:val="subscript"/>
          <w:lang w:val="az-Latn-AZ"/>
        </w:rPr>
        <w:softHyphen/>
      </w:r>
      <w:r w:rsidRPr="006D3253">
        <w:rPr>
          <w:rFonts w:ascii="Times New Roman" w:hAnsi="Times New Roman" w:cs="Times New Roman"/>
          <w:sz w:val="28"/>
          <w:szCs w:val="28"/>
          <w:lang w:val="az-Latn-AZ"/>
        </w:rPr>
        <w:t>mi</w:t>
      </w:r>
      <w:r w:rsidRPr="006D3253">
        <w:rPr>
          <w:rFonts w:ascii="Times New Roman" w:hAnsi="Times New Roman" w:cs="Times New Roman"/>
          <w:sz w:val="28"/>
          <w:szCs w:val="28"/>
          <w:lang w:val="az-Latn-AZ"/>
        </w:rPr>
        <w:softHyphen/>
        <w:t>ricilərdə və heyvanat aləminin digər nümayəndələrində aşkar olunur. Ancaq zoonoz infeksiya kimi malyariya təbiətdə nadir rast gəlir (ÜST, 1980). İnsanın təbii şəraitdə meymunlarda parazitlik edən plazmodiumların bəzi növləri ilə yoluxmasının yalnız bir neçə halları təsvir edilmişdir. Bu hallarda xəstəlik yüngül keçmişdir və tezliklə sağalmışdır (ÜST, 1980).</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 zamanı törədicilərin infeksiya mənbəyi qanında parazitin cinsi formaları – qamontlar sirkulyasiya edən insandır. Üçgünlük, dördgünlük və oval-malyariya zamanı qamontlar şizontlarla eyni vaxtda əmələ gəlir və qandan da onlarla eyni vaxtda yox olurlar. Özü də qamontlar ilk dəfə periferik damarların qanında artıq infeksiyanın birinci tutmaları zamanı aşkar edilirlər. Tropik malyariya zamanı parazitin cinsi formaları qana xəstəliyin başlanmasından sonra 2-ci həftədə daxil olur və orada şizontların itməsindən sonra 1,5-2 ay ərzində qalırlar. Bunun nəticəsində tropik malyariya ilə xəstələnənlər kifayət qədər gec törədicinin infeksiya mənbəyinə çevrilirlər və malyariyanın digər formaları ilə xəstələrlə müqayisədə daha uzun müddətdə bu rolu yerinə yetirirlər (hətta xəstəliyin klinik əlamətləri itdikdən sonra).</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İstənilən yaşda olan şəxslər onlarda xəstəliyin kəskin formaları, residivləri və ya parazitgəzdirmə halları varsa, malyariya zamanı törədicinin infeksiya mənbəyi rolunu yerinə yetirə bilərlər. İsti iqlimli ölkələrdə malyariya ocaqlarında uşaqlar epidemioloji baxımdan onlarda immunitetin kifayət dərəcədə təzahür etməməsi səbəbindən daha təhlükəlidirlər. Bu, uşaqların qanında qamontların böyük miqdarının sirkulyasiya etməsinin və böyüklərlə müqayisədə qamont</w:t>
      </w:r>
      <w:r w:rsidRPr="006D3253">
        <w:rPr>
          <w:rFonts w:ascii="Times New Roman" w:hAnsi="Times New Roman" w:cs="Times New Roman"/>
          <w:sz w:val="28"/>
          <w:szCs w:val="28"/>
          <w:lang w:val="az-Latn-AZ"/>
        </w:rPr>
        <w:softHyphen/>
        <w:t>gəz</w:t>
      </w:r>
      <w:r w:rsidRPr="006D3253">
        <w:rPr>
          <w:rFonts w:ascii="Times New Roman" w:hAnsi="Times New Roman" w:cs="Times New Roman"/>
          <w:sz w:val="28"/>
          <w:szCs w:val="28"/>
          <w:lang w:val="az-Latn-AZ"/>
        </w:rPr>
        <w:softHyphen/>
        <w:t>dirmənin daha uzun müddət davam etməsinin səbəblərindən biridir. Onu da nəzərdən qaçırmaq lazım deyildir ki, uşaqlar ağcaqa</w:t>
      </w:r>
      <w:r w:rsidRPr="006D3253">
        <w:rPr>
          <w:rFonts w:ascii="Times New Roman" w:hAnsi="Times New Roman" w:cs="Times New Roman"/>
          <w:sz w:val="28"/>
          <w:szCs w:val="28"/>
          <w:lang w:val="az-Latn-AZ"/>
        </w:rPr>
        <w:softHyphen/>
        <w:t>nadların hücumu və dişləməsi üçün daha əlçatandırlar.</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 zamanı yoluxma mexanizmi təbii şəraitlərdə – transmissivdir. Əsas keçiricilər Anopheles messeae, An.maculipennis, An.atroparvus, An.sacharovi və s. hesab olunur. Malyariya ağcaqa</w:t>
      </w:r>
      <w:r w:rsidRPr="006D3253">
        <w:rPr>
          <w:rFonts w:ascii="Times New Roman" w:hAnsi="Times New Roman" w:cs="Times New Roman"/>
          <w:sz w:val="28"/>
          <w:szCs w:val="28"/>
          <w:lang w:val="az-Latn-AZ"/>
        </w:rPr>
        <w:softHyphen/>
        <w:t xml:space="preserve">nadları – ikiqanadlı həşəratlardır, onların mayalanmış dişiləri axşam və ya gecə insana, yaxud ev heyvanlarına hücum edir və onların qanı ilə qidalanırlar. Lazımi qədər qan sormayan dişilərdə yumurtalar inkişaf etmir. </w:t>
      </w:r>
      <w:r w:rsidRPr="006D3253">
        <w:rPr>
          <w:rFonts w:ascii="Times New Roman" w:hAnsi="Times New Roman" w:cs="Times New Roman"/>
          <w:sz w:val="28"/>
          <w:szCs w:val="28"/>
          <w:lang w:val="az-Latn-AZ"/>
        </w:rPr>
        <w:lastRenderedPageBreak/>
        <w:t>Erkəklər qanla qidalanmırlar. İnsana və ev heyvanlarına hücum etdikdən sonra dişilər yaşayış və təsərrüfat binalarının qaranlıq yerlərində, yaxud kolluqlarda qanın həzm olunmasının sonuna və yumurtaların yetişməsinə qədər qalırlar. Sonra onlar su hövzələrinə doğru uçur və orada yumurta qoyurlar. Temperatur +30</w:t>
      </w:r>
      <w:r w:rsidRPr="006D3253">
        <w:rPr>
          <w:rFonts w:ascii="Times New Roman" w:hAnsi="Times New Roman" w:cs="Times New Roman"/>
          <w:sz w:val="28"/>
          <w:szCs w:val="28"/>
          <w:vertAlign w:val="superscript"/>
          <w:lang w:val="az-Latn-AZ"/>
        </w:rPr>
        <w:t>0</w:t>
      </w:r>
      <w:r w:rsidRPr="006D3253">
        <w:rPr>
          <w:rFonts w:ascii="Times New Roman" w:hAnsi="Times New Roman" w:cs="Times New Roman"/>
          <w:sz w:val="28"/>
          <w:szCs w:val="28"/>
          <w:lang w:val="az-Latn-AZ"/>
        </w:rPr>
        <w:t>S olduqda qanın sorulmasından yumurtaların qoyulmasına qədər gedən proses (qonotrofik sikl) 2 sutkaya qədər, +15</w:t>
      </w:r>
      <w:r w:rsidRPr="006D3253">
        <w:rPr>
          <w:rFonts w:ascii="Times New Roman" w:hAnsi="Times New Roman" w:cs="Times New Roman"/>
          <w:sz w:val="28"/>
          <w:szCs w:val="28"/>
          <w:vertAlign w:val="superscript"/>
          <w:lang w:val="az-Latn-AZ"/>
        </w:rPr>
        <w:t>0</w:t>
      </w:r>
      <w:r w:rsidRPr="006D3253">
        <w:rPr>
          <w:rFonts w:ascii="Times New Roman" w:hAnsi="Times New Roman" w:cs="Times New Roman"/>
          <w:sz w:val="28"/>
          <w:szCs w:val="28"/>
          <w:lang w:val="az-Latn-AZ"/>
        </w:rPr>
        <w:t>S-də isə 7 günədək davam edir. Ağcaqanadın mayalanmasından etibarən yetkin fərdlərin uçuşuna qədər olan inkişaf sikli 2-4 həftə davam edir. İlin isti mövsümündə ağcaqanadların 8-10 və çox generasiyası yarana bilər.</w:t>
      </w:r>
    </w:p>
    <w:p w:rsidR="0006705A" w:rsidRPr="006D3253" w:rsidRDefault="0006705A" w:rsidP="00425196">
      <w:pPr>
        <w:spacing w:after="0"/>
        <w:ind w:firstLine="567"/>
        <w:jc w:val="both"/>
        <w:rPr>
          <w:rFonts w:ascii="Times New Roman" w:hAnsi="Times New Roman" w:cs="Times New Roman"/>
          <w:b/>
          <w:sz w:val="28"/>
          <w:szCs w:val="28"/>
          <w:lang w:val="az-Latn-AZ"/>
        </w:rPr>
      </w:pPr>
      <w:r w:rsidRPr="006D3253">
        <w:rPr>
          <w:rFonts w:ascii="Times New Roman" w:hAnsi="Times New Roman" w:cs="Times New Roman"/>
          <w:sz w:val="28"/>
          <w:szCs w:val="28"/>
          <w:lang w:val="az-Latn-AZ"/>
        </w:rPr>
        <w:t>Təbii yoluxma mexanizmindən (transmissiv) əlavə, dölün cift vasitəsilə xəstə anadan plazmodiumlarla yoluxması baş verə bilər</w:t>
      </w:r>
      <w:r w:rsidRPr="006D3253">
        <w:rPr>
          <w:rFonts w:ascii="Times New Roman" w:hAnsi="Times New Roman" w:cs="Times New Roman"/>
          <w:b/>
          <w:sz w:val="28"/>
          <w:szCs w:val="28"/>
          <w:lang w:val="az-Latn-AZ"/>
        </w:rPr>
        <w:t>.</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b/>
          <w:sz w:val="28"/>
          <w:szCs w:val="28"/>
          <w:lang w:val="az-Latn-AZ"/>
        </w:rPr>
        <w:t xml:space="preserve">Etiologiya. </w:t>
      </w:r>
      <w:r w:rsidRPr="006D3253">
        <w:rPr>
          <w:rFonts w:ascii="Times New Roman" w:hAnsi="Times New Roman" w:cs="Times New Roman"/>
          <w:sz w:val="28"/>
          <w:szCs w:val="28"/>
          <w:lang w:val="az-Latn-AZ"/>
        </w:rPr>
        <w:t>İnsanda plazmodiumların 4 növü parazitlik edir: Plasmodium vivax (Grassi, Feletti, 1890) – üçgünlük malyariyanın törədicisi (Labbe, 1899); P.ovale (Stephens, 1922) – oval-malyariyanın törədicisi; P.falciparum (Welch, 1897) – tropik malyariyanın törədicisi; P.malariae (Grassi, Feletti, 1890) – dördgünlük malyariyanın törədicisidir. Plazmodiumların hər növü üçün morfoloji əlamətlər və onlar tərəfindən törədilən infeksiyaların təzahürünün klinik formaları xarakterikdir.</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 törədicilərinin inkişaf sikli ağcaqandların orqanizmində (sporoqnoniya) və insan orqanizmində (şizoqonii</w:t>
      </w:r>
      <w:r w:rsidRPr="006D3253">
        <w:rPr>
          <w:rFonts w:ascii="Times New Roman" w:hAnsi="Times New Roman" w:cs="Times New Roman"/>
          <w:sz w:val="28"/>
          <w:szCs w:val="28"/>
          <w:lang w:val="az-Latn-AZ"/>
        </w:rPr>
        <w:softHyphen/>
        <w:t>ya) keçir. İnsan orqanizmində plazmodiumlar qeyri-cinsi inkişaf fazasını keçirlər ki, bu da toxuma hüceyrələrində (ekzoeritro</w:t>
      </w:r>
      <w:r w:rsidRPr="006D3253">
        <w:rPr>
          <w:rFonts w:ascii="Times New Roman" w:hAnsi="Times New Roman" w:cs="Times New Roman"/>
          <w:sz w:val="28"/>
          <w:szCs w:val="28"/>
          <w:lang w:val="az-Latn-AZ"/>
        </w:rPr>
        <w:softHyphen/>
        <w:t>sitar və ya toxuma şizoqoniyası) və eritrositlərdə (eritrositar şizoqoniya) başa çatır. Malyariyanın müxtəlif növlərinin həyat sikli, parazitlərin qan formaları, yaxmada və qalın qan damla</w:t>
      </w:r>
      <w:r w:rsidRPr="006D3253">
        <w:rPr>
          <w:rFonts w:ascii="Times New Roman" w:hAnsi="Times New Roman" w:cs="Times New Roman"/>
          <w:sz w:val="28"/>
          <w:szCs w:val="28"/>
          <w:lang w:val="az-Latn-AZ"/>
        </w:rPr>
        <w:softHyphen/>
        <w:t>sında onların diaqnostik əlamətləri fotoda təqdim edilmişdir.</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b/>
          <w:sz w:val="28"/>
          <w:szCs w:val="28"/>
          <w:lang w:val="az-Latn-AZ"/>
        </w:rPr>
        <w:t xml:space="preserve">Klinika. </w:t>
      </w:r>
      <w:r w:rsidRPr="006D3253">
        <w:rPr>
          <w:rFonts w:ascii="Times New Roman" w:hAnsi="Times New Roman" w:cs="Times New Roman"/>
          <w:sz w:val="28"/>
          <w:szCs w:val="28"/>
          <w:lang w:val="az-Latn-AZ"/>
        </w:rPr>
        <w:t>Malyariyanın 4 forması mövcuddur: üçgünlük, oval-malyariya, dördgünlük və tropik. Hər növ formanın öz xüsusiyyəti vardır. Lakin onlar üçün qızdırma tutmaları, splenohepatomeqaliya və anemiya səciyyəvi sayılır.</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 – polisiklik infeksiyadır, onun gedişində 4 dövr ayırd olunur: inkubasiya dövrü (birincili latent), birincili kəskin təzahürlər, ikincili latent və residivlər dövrü. İnkubasiya döv</w:t>
      </w:r>
      <w:r w:rsidRPr="006D3253">
        <w:rPr>
          <w:rFonts w:ascii="Times New Roman" w:hAnsi="Times New Roman" w:cs="Times New Roman"/>
          <w:sz w:val="28"/>
          <w:szCs w:val="28"/>
          <w:lang w:val="az-Latn-AZ"/>
        </w:rPr>
        <w:softHyphen/>
        <w:t>rünün uzunluğu törədicinin növündən və ştamdan asılıdır. İnku</w:t>
      </w:r>
      <w:r w:rsidRPr="006D3253">
        <w:rPr>
          <w:rFonts w:ascii="Times New Roman" w:hAnsi="Times New Roman" w:cs="Times New Roman"/>
          <w:sz w:val="28"/>
          <w:szCs w:val="28"/>
          <w:lang w:val="az-Latn-AZ"/>
        </w:rPr>
        <w:softHyphen/>
        <w:t>basiya dövrünün sonunda simptomlar əmələ gəlir: əzginlik, əzələ, baş ağrısı, üşütmə və b. İkinci dövr təkrarlanan qızdırma tut</w:t>
      </w:r>
      <w:r w:rsidRPr="006D3253">
        <w:rPr>
          <w:rFonts w:ascii="Times New Roman" w:hAnsi="Times New Roman" w:cs="Times New Roman"/>
          <w:sz w:val="28"/>
          <w:szCs w:val="28"/>
          <w:lang w:val="az-Latn-AZ"/>
        </w:rPr>
        <w:softHyphen/>
        <w:t>mA</w:t>
      </w:r>
      <w:r w:rsidRPr="006D3253">
        <w:rPr>
          <w:rFonts w:ascii="Times New Roman" w:hAnsi="Times New Roman" w:cs="Times New Roman"/>
          <w:sz w:val="28"/>
          <w:szCs w:val="28"/>
          <w:lang w:val="az-Latn-AZ"/>
        </w:rPr>
        <w:softHyphen/>
        <w:t>ları ilə xarakterizə edilir, onlar üçün mərhələli inkişaf – titrəmə, qızdırma və tərləmə mərhələlərinin növbələşməsi xarak</w:t>
      </w:r>
      <w:r w:rsidRPr="006D3253">
        <w:rPr>
          <w:rFonts w:ascii="Times New Roman" w:hAnsi="Times New Roman" w:cs="Times New Roman"/>
          <w:sz w:val="28"/>
          <w:szCs w:val="28"/>
          <w:lang w:val="az-Latn-AZ"/>
        </w:rPr>
        <w:softHyphen/>
        <w:t>terdir. Titrəmə zamanı, hansı ki, 30 dəqiqədən 2-3 saata qədər davam edir, bədən temperaturu yüksəlir, xəstə qızına bilmir, ətraflar gö</w:t>
      </w:r>
      <w:r w:rsidRPr="006D3253">
        <w:rPr>
          <w:rFonts w:ascii="Times New Roman" w:hAnsi="Times New Roman" w:cs="Times New Roman"/>
          <w:sz w:val="28"/>
          <w:szCs w:val="28"/>
          <w:lang w:val="az-Latn-AZ"/>
        </w:rPr>
        <w:softHyphen/>
        <w:t>yərmiş və soyuqdur, nəbz tezləşmiş, tənəffüs səthidir, arterial təzyiq yüksəkdir. Bu dövrün sonuna doğru xəstə qızınır, tempe</w:t>
      </w:r>
      <w:r w:rsidRPr="006D3253">
        <w:rPr>
          <w:rFonts w:ascii="Times New Roman" w:hAnsi="Times New Roman" w:cs="Times New Roman"/>
          <w:sz w:val="28"/>
          <w:szCs w:val="28"/>
          <w:lang w:val="az-Latn-AZ"/>
        </w:rPr>
        <w:softHyphen/>
        <w:t>ratur 39-41</w:t>
      </w:r>
      <w:r w:rsidRPr="006D3253">
        <w:rPr>
          <w:rFonts w:ascii="Times New Roman" w:hAnsi="Times New Roman" w:cs="Times New Roman"/>
          <w:sz w:val="28"/>
          <w:szCs w:val="28"/>
          <w:vertAlign w:val="superscript"/>
          <w:lang w:val="az-Latn-AZ"/>
        </w:rPr>
        <w:t>0</w:t>
      </w:r>
      <w:r w:rsidRPr="006D3253">
        <w:rPr>
          <w:rFonts w:ascii="Times New Roman" w:hAnsi="Times New Roman" w:cs="Times New Roman"/>
          <w:sz w:val="28"/>
          <w:szCs w:val="28"/>
          <w:lang w:val="az-Latn-AZ"/>
        </w:rPr>
        <w:t xml:space="preserve">S-yə çatır, qızdırma dövrü başlayır: sifət qızarır, dəri isti və quru olur, xəstə oyanıqlıdır, narahatdır, baş ağrıları, sayıqlama, huşun tutqunlaşması, bəzən qıcolmalar qeyd edilir. Bu dövrün sonunda hərarət sürətlə düşür, bu isə profuz tər ifrazı ilə müşayiət olunur. Xəstə sakitləşir, </w:t>
      </w:r>
      <w:r w:rsidRPr="006D3253">
        <w:rPr>
          <w:rFonts w:ascii="Times New Roman" w:hAnsi="Times New Roman" w:cs="Times New Roman"/>
          <w:sz w:val="28"/>
          <w:szCs w:val="28"/>
          <w:lang w:val="az-Latn-AZ"/>
        </w:rPr>
        <w:lastRenderedPageBreak/>
        <w:t>yuxuya gedir, apireksiya dövrü baş verir. Lakin tutmalar törədicinin növündən asılı olaraq, müəyyən sikliliklə təkrarlanır. Bir sıra hallarda başlanğıc (inisial) qızdırma qeyri-düzgün və ya daimi xarakter ala bilər.</w:t>
      </w:r>
    </w:p>
    <w:p w:rsidR="0006705A" w:rsidRPr="006D3253"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Tutmalar fonunda dalaq, qaraciyər böyüyür, anemiya inkişaf edir, orqanizmin bütün sistemləri: ürək-damar (miokar</w:t>
      </w:r>
      <w:r w:rsidRPr="006D3253">
        <w:rPr>
          <w:rFonts w:ascii="Times New Roman" w:hAnsi="Times New Roman" w:cs="Times New Roman"/>
          <w:sz w:val="28"/>
          <w:szCs w:val="28"/>
          <w:lang w:val="az-Latn-AZ"/>
        </w:rPr>
        <w:softHyphen/>
        <w:t>diodistrofik pozğunluqlar), sinir (nevralgiyalar, nevritlər, yüksək tərləmə, soyuğa davamsızlıq, miqren), sidik-cinsiyyət (nefrit simptomları), qanyaradıcı (hipoxrom anemiya, leykopeniya, neytropeniya, limfomonositoz, trombositopeniya) və s. prosesə cəlb olunurlar. 10-12 və artıq tutmadan sonra infeksiya tədricən sönür, ikincili latent dövr baş verir. Qeyri-düzgün və ya səmərəsiz müalicə zamanı bir neçə həftədən – aylardan sonra yaxın (3 ay), gecikmiş və ya uzaq (6-9 ay) residivlər əmələ gəlir.</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serebral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patologiya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sürətli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bəzən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isə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ildırımvari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inkişafı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proqnozu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fərqlənir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dövr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ayırd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somnolensiya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sopor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koma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letallıq</w:t>
      </w:r>
      <w:r w:rsidRPr="005A0647">
        <w:rPr>
          <w:rFonts w:ascii="Times New Roman" w:hAnsi="Times New Roman" w:cs="Times New Roman"/>
          <w:sz w:val="28"/>
          <w:szCs w:val="28"/>
          <w:lang w:val="az-Latn-AZ"/>
        </w:rPr>
        <w:t xml:space="preserve"> 100%-</w:t>
      </w:r>
      <w:r w:rsidRPr="006D3253">
        <w:rPr>
          <w:rFonts w:ascii="Times New Roman" w:hAnsi="Times New Roman" w:cs="Times New Roman"/>
          <w:sz w:val="28"/>
          <w:szCs w:val="28"/>
          <w:lang w:val="az-Latn-AZ"/>
        </w:rPr>
        <w:t>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çatır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Serebral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patologiya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çox</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vaxt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kəskin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böyrək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çatmamazlığı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ağırlaşır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Patogenetik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cəhətdən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damardaxili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hemoliz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bağlı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hemoqlobinuriyalı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qızdırma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kifayət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dərəcədə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xarakterizə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Çox</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əleyhinə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preparatların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qəbulu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fonunda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enzimopeniya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w:t>
      </w:r>
      <w:r w:rsidRPr="005A0647">
        <w:rPr>
          <w:rFonts w:ascii="Times New Roman" w:hAnsi="Times New Roman" w:cs="Times New Roman"/>
          <w:sz w:val="28"/>
          <w:szCs w:val="28"/>
          <w:lang w:val="az-Latn-AZ"/>
        </w:rPr>
        <w:t>-6-</w:t>
      </w:r>
      <w:r w:rsidRPr="006D3253">
        <w:rPr>
          <w:rFonts w:ascii="Times New Roman" w:hAnsi="Times New Roman" w:cs="Times New Roman"/>
          <w:sz w:val="28"/>
          <w:szCs w:val="28"/>
          <w:lang w:val="az-Latn-AZ"/>
        </w:rPr>
        <w:t>FD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defisiti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şərtlənən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inkişaf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kəskin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böyrək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çatmamaz</w:t>
      </w:r>
      <w:r w:rsidRPr="006D3253">
        <w:rPr>
          <w:rFonts w:ascii="Times New Roman" w:hAnsi="Times New Roman" w:cs="Times New Roman"/>
          <w:sz w:val="28"/>
          <w:szCs w:val="28"/>
          <w:lang w:val="az-Latn-AZ"/>
        </w:rPr>
        <w:softHyphen/>
        <w:t>lığının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inkişafı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anuriyadan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ölməsi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çata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alhid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forması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nadir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hallarda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rast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vəbayaoxşar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xarakterizə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olunur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neçə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növləri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eynivaxtlı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rast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gəlinir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xəstəliyin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w:t>
      </w:r>
      <w:r w:rsidRPr="006D3253">
        <w:rPr>
          <w:rFonts w:ascii="Times New Roman" w:hAnsi="Times New Roman" w:cs="Times New Roman"/>
          <w:sz w:val="28"/>
          <w:szCs w:val="28"/>
          <w:lang w:val="az-Latn-AZ"/>
        </w:rPr>
        <w:softHyphen/>
        <w:t>ri</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tipik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gətirib</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çıxarır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Bundan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başqa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digər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etio</w:t>
      </w:r>
      <w:r w:rsidRPr="006D3253">
        <w:rPr>
          <w:rFonts w:ascii="Times New Roman" w:hAnsi="Times New Roman" w:cs="Times New Roman"/>
          <w:sz w:val="28"/>
          <w:szCs w:val="28"/>
          <w:lang w:val="az-Latn-AZ"/>
        </w:rPr>
        <w:softHyphen/>
        <w:t>lo</w:t>
      </w:r>
      <w:r w:rsidRPr="006D3253">
        <w:rPr>
          <w:rFonts w:ascii="Times New Roman" w:hAnsi="Times New Roman" w:cs="Times New Roman"/>
          <w:sz w:val="28"/>
          <w:szCs w:val="28"/>
          <w:lang w:val="az-Latn-AZ"/>
        </w:rPr>
        <w:softHyphen/>
        <w:t>giyalı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cümlədən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infeksion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w:t>
      </w:r>
      <w:r w:rsidRPr="006D3253">
        <w:rPr>
          <w:rFonts w:ascii="Times New Roman" w:hAnsi="Times New Roman" w:cs="Times New Roman"/>
          <w:sz w:val="28"/>
          <w:szCs w:val="28"/>
          <w:lang w:val="az-Latn-AZ"/>
        </w:rPr>
        <w:softHyphen/>
        <w:t>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mümkündür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belə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hallar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diaqnostik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baxım</w:t>
      </w:r>
      <w:r w:rsidRPr="006D3253">
        <w:rPr>
          <w:rFonts w:ascii="Times New Roman" w:hAnsi="Times New Roman" w:cs="Times New Roman"/>
          <w:sz w:val="28"/>
          <w:szCs w:val="28"/>
          <w:lang w:val="az-Latn-AZ"/>
        </w:rPr>
        <w:softHyphen/>
        <w:t>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çətinlik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törədirlər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klinik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təzahürləri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xəstələnmiş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statusundan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asılıdır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Məlumdur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yaşayan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dəfələrlə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w:t>
      </w:r>
      <w:r w:rsidRPr="006D3253">
        <w:rPr>
          <w:rFonts w:ascii="Times New Roman" w:hAnsi="Times New Roman" w:cs="Times New Roman"/>
          <w:sz w:val="28"/>
          <w:szCs w:val="28"/>
          <w:lang w:val="az-Latn-AZ"/>
        </w:rPr>
        <w:softHyphen/>
        <w:t>şaf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parazite</w:t>
      </w:r>
      <w:r w:rsidRPr="006D3253">
        <w:rPr>
          <w:rFonts w:ascii="Times New Roman" w:hAnsi="Times New Roman" w:cs="Times New Roman"/>
          <w:sz w:val="28"/>
          <w:szCs w:val="28"/>
          <w:lang w:val="az-Latn-AZ"/>
        </w:rPr>
        <w:softHyphen/>
        <w:t>miyadan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müdafiəni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təmin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Qeyri</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immun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yoluxduğu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hallarda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sürətlə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inkişaf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xarakterizə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olunur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uşaqlarda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ölüm</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göstəricilərinin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səbəblərindən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sayılır</w:t>
      </w:r>
      <w:r w:rsidRPr="005A0647">
        <w:rPr>
          <w:rFonts w:ascii="Times New Roman" w:hAnsi="Times New Roman" w:cs="Times New Roman"/>
          <w:sz w:val="28"/>
          <w:szCs w:val="28"/>
          <w:lang w:val="az-Latn-AZ"/>
        </w:rPr>
        <w:t>.</w:t>
      </w:r>
      <w:r w:rsidR="007E544D"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hamiləliyin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olduqca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əlverişsiz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göstərir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uşaqsalmaların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vaxtından</w:t>
      </w:r>
      <w:r w:rsidRPr="006D3253">
        <w:rPr>
          <w:rFonts w:ascii="Times New Roman" w:hAnsi="Times New Roman" w:cs="Times New Roman"/>
          <w:sz w:val="28"/>
          <w:szCs w:val="28"/>
          <w:lang w:val="az-Latn-AZ"/>
        </w:rPr>
        <w:softHyphen/>
        <w:t>qa</w:t>
      </w:r>
      <w:r w:rsidRPr="006D3253">
        <w:rPr>
          <w:rFonts w:ascii="Times New Roman" w:hAnsi="Times New Roman" w:cs="Times New Roman"/>
          <w:sz w:val="28"/>
          <w:szCs w:val="28"/>
          <w:lang w:val="az-Latn-AZ"/>
        </w:rPr>
        <w:softHyphen/>
        <w:t>baq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doğuşların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hamilə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qadınların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eklampsiyasının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letal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sonlu</w:t>
      </w:r>
      <w:r w:rsidRPr="006D3253">
        <w:rPr>
          <w:rFonts w:ascii="Times New Roman" w:hAnsi="Times New Roman" w:cs="Times New Roman"/>
          <w:sz w:val="28"/>
          <w:szCs w:val="28"/>
          <w:lang w:val="az-Latn-AZ"/>
        </w:rPr>
        <w:softHyphen/>
        <w:t>ğun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səbəbi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Plazmodiumlar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donorun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qanının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istifadə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nəticəsində</w:t>
      </w:r>
      <w:r w:rsidRPr="005A0647">
        <w:rPr>
          <w:rFonts w:ascii="Times New Roman" w:hAnsi="Times New Roman" w:cs="Times New Roman"/>
          <w:sz w:val="28"/>
          <w:szCs w:val="28"/>
          <w:lang w:val="az-Latn-AZ"/>
        </w:rPr>
        <w:t xml:space="preserve"> </w:t>
      </w:r>
      <w:r w:rsidRPr="006D3253">
        <w:rPr>
          <w:rFonts w:ascii="Times New Roman" w:hAnsi="Times New Roman" w:cs="Times New Roman"/>
          <w:i/>
          <w:sz w:val="28"/>
          <w:szCs w:val="28"/>
          <w:lang w:val="az-Latn-AZ"/>
        </w:rPr>
        <w:t>peyvənd</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şizont</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malyariyası</w:t>
      </w:r>
      <w:r w:rsidRPr="005A0647">
        <w:rPr>
          <w:rFonts w:ascii="Times New Roman" w:hAnsi="Times New Roman" w:cs="Times New Roman"/>
          <w:i/>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mümkündür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Çox</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vaxt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dördgünlük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peyvənd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hallarına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rast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gəlinir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qanında</w:t>
      </w:r>
      <w:r w:rsidRPr="005A0647">
        <w:rPr>
          <w:rFonts w:ascii="Times New Roman" w:hAnsi="Times New Roman" w:cs="Times New Roman"/>
          <w:sz w:val="28"/>
          <w:szCs w:val="28"/>
          <w:lang w:val="az-Latn-AZ"/>
        </w:rPr>
        <w:t xml:space="preserve"> P.malariae–</w:t>
      </w:r>
      <w:r w:rsidRPr="006D3253">
        <w:rPr>
          <w:rFonts w:ascii="Times New Roman" w:hAnsi="Times New Roman" w:cs="Times New Roman"/>
          <w:sz w:val="28"/>
          <w:szCs w:val="28"/>
          <w:lang w:val="az-Latn-AZ"/>
        </w:rPr>
        <w:t>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uzun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müddət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saxlanması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şərtlənmişdir</w:t>
      </w:r>
      <w:r w:rsidRPr="005A0647">
        <w:rPr>
          <w:rFonts w:ascii="Times New Roman" w:hAnsi="Times New Roman" w:cs="Times New Roman"/>
          <w:sz w:val="28"/>
          <w:szCs w:val="28"/>
          <w:lang w:val="az-Latn-AZ"/>
        </w:rPr>
        <w:t>.</w:t>
      </w:r>
      <w:r w:rsidR="007E544D"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Şizont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qayda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lastRenderedPageBreak/>
        <w:t>olaraq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xoşxassəli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xarak</w:t>
      </w:r>
      <w:r w:rsidRPr="006D3253">
        <w:rPr>
          <w:rFonts w:ascii="Times New Roman" w:hAnsi="Times New Roman" w:cs="Times New Roman"/>
          <w:sz w:val="28"/>
          <w:szCs w:val="28"/>
          <w:lang w:val="az-Latn-AZ"/>
        </w:rPr>
        <w:softHyphen/>
        <w:t>terizə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qısa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inkubasiya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dövründən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inkişaf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uzaq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residivlər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vermir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müalicəyə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asan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tabe</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Lakin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ədə</w:t>
      </w:r>
      <w:r w:rsidRPr="006D3253">
        <w:rPr>
          <w:rFonts w:ascii="Times New Roman" w:hAnsi="Times New Roman" w:cs="Times New Roman"/>
          <w:sz w:val="28"/>
          <w:szCs w:val="28"/>
          <w:lang w:val="az-Latn-AZ"/>
        </w:rPr>
        <w:softHyphen/>
        <w:t>biyyatda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çox</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hallarının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təsviri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verilmişdir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b/>
          <w:sz w:val="28"/>
          <w:szCs w:val="28"/>
          <w:lang w:val="az-Latn-AZ"/>
        </w:rPr>
        <w:t>İmmunitet</w:t>
      </w:r>
      <w:r w:rsidRPr="005A0647">
        <w:rPr>
          <w:rFonts w:ascii="Times New Roman" w:hAnsi="Times New Roman" w:cs="Times New Roman"/>
          <w:b/>
          <w:sz w:val="28"/>
          <w:szCs w:val="28"/>
          <w:lang w:val="az-Latn-AZ"/>
        </w:rPr>
        <w:t xml:space="preserve">. </w:t>
      </w:r>
      <w:r w:rsidRPr="006D3253">
        <w:rPr>
          <w:rFonts w:ascii="Times New Roman" w:hAnsi="Times New Roman" w:cs="Times New Roman"/>
          <w:sz w:val="28"/>
          <w:szCs w:val="28"/>
          <w:lang w:val="az-Latn-AZ"/>
        </w:rPr>
        <w:t>Təkamül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prosesində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insanda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müxtəlif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davamlılıq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mexanizmləri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olunmuşdur</w:t>
      </w:r>
      <w:r w:rsidRPr="005A0647">
        <w:rPr>
          <w:rFonts w:ascii="Times New Roman" w:hAnsi="Times New Roman" w:cs="Times New Roman"/>
          <w:sz w:val="28"/>
          <w:szCs w:val="28"/>
          <w:lang w:val="az-Latn-AZ"/>
        </w:rPr>
        <w:t xml:space="preserve">: 1)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amillərlə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bağlı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anadangəlmə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2) </w:t>
      </w:r>
      <w:r w:rsidRPr="006D3253">
        <w:rPr>
          <w:rFonts w:ascii="Times New Roman" w:hAnsi="Times New Roman" w:cs="Times New Roman"/>
          <w:sz w:val="28"/>
          <w:szCs w:val="28"/>
          <w:lang w:val="az-Latn-AZ"/>
        </w:rPr>
        <w:t>qazanılmış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fəal</w:t>
      </w:r>
      <w:r w:rsidRPr="005A0647">
        <w:rPr>
          <w:rFonts w:ascii="Times New Roman" w:hAnsi="Times New Roman" w:cs="Times New Roman"/>
          <w:sz w:val="28"/>
          <w:szCs w:val="28"/>
          <w:lang w:val="az-Latn-AZ"/>
        </w:rPr>
        <w:t xml:space="preserve">; 3) </w:t>
      </w:r>
      <w:r w:rsidRPr="006D3253">
        <w:rPr>
          <w:rFonts w:ascii="Times New Roman" w:hAnsi="Times New Roman" w:cs="Times New Roman"/>
          <w:sz w:val="28"/>
          <w:szCs w:val="28"/>
          <w:lang w:val="az-Latn-AZ"/>
        </w:rPr>
        <w:t>qazanılmış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passiv</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Anadangəlmə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orqa</w:t>
      </w:r>
      <w:r w:rsidRPr="006D3253">
        <w:rPr>
          <w:rFonts w:ascii="Times New Roman" w:hAnsi="Times New Roman" w:cs="Times New Roman"/>
          <w:sz w:val="28"/>
          <w:szCs w:val="28"/>
          <w:lang w:val="az-Latn-AZ"/>
        </w:rPr>
        <w:softHyphen/>
        <w:t>nizmində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zədələyən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maddələrin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mövcud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bağlıdır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Məsələn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afrikalıların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əksəriyyətində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Qərbi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Afrika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sa</w:t>
      </w:r>
      <w:r w:rsidRPr="006D3253">
        <w:rPr>
          <w:rFonts w:ascii="Times New Roman" w:hAnsi="Times New Roman" w:cs="Times New Roman"/>
          <w:sz w:val="28"/>
          <w:szCs w:val="28"/>
          <w:lang w:val="az-Latn-AZ"/>
        </w:rPr>
        <w:softHyphen/>
        <w:t>kin</w:t>
      </w:r>
      <w:r w:rsidRPr="006D3253">
        <w:rPr>
          <w:rFonts w:ascii="Times New Roman" w:hAnsi="Times New Roman" w:cs="Times New Roman"/>
          <w:sz w:val="28"/>
          <w:szCs w:val="28"/>
          <w:lang w:val="az-Latn-AZ"/>
        </w:rPr>
        <w:softHyphen/>
        <w:t>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Amerika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neqrlərində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eritrositlərdə</w:t>
      </w:r>
      <w:r w:rsidRPr="005A0647">
        <w:rPr>
          <w:rFonts w:ascii="Times New Roman" w:hAnsi="Times New Roman" w:cs="Times New Roman"/>
          <w:sz w:val="28"/>
          <w:szCs w:val="28"/>
          <w:lang w:val="az-Latn-AZ"/>
        </w:rPr>
        <w:t xml:space="preserve"> Duffy</w:t>
      </w:r>
      <w:r w:rsidRPr="006D3253">
        <w:rPr>
          <w:rFonts w:ascii="Times New Roman" w:hAnsi="Times New Roman" w:cs="Times New Roman"/>
          <w:sz w:val="28"/>
          <w:szCs w:val="28"/>
          <w:lang w:val="az-Latn-AZ"/>
        </w:rPr>
        <w:t xml:space="preserve"> qrup</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anti</w:t>
      </w:r>
      <w:r w:rsidRPr="006D3253">
        <w:rPr>
          <w:rFonts w:ascii="Times New Roman" w:hAnsi="Times New Roman" w:cs="Times New Roman"/>
          <w:sz w:val="28"/>
          <w:szCs w:val="28"/>
          <w:lang w:val="az-Latn-AZ"/>
        </w:rPr>
        <w:softHyphen/>
        <w:t>genin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hansı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w:t>
      </w:r>
      <w:r w:rsidRPr="005A0647">
        <w:rPr>
          <w:rFonts w:ascii="Times New Roman" w:hAnsi="Times New Roman" w:cs="Times New Roman"/>
          <w:sz w:val="28"/>
          <w:szCs w:val="28"/>
          <w:lang w:val="az-Latn-AZ"/>
        </w:rPr>
        <w:t xml:space="preserve">, P.vivax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eritrositar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reseptor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rolunu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oynayır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üçgünlük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qeyri</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həssaslıq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kəsb</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eritrositdaxili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amilləri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sırasına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hemoqlobinin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dəyişmələri</w:t>
      </w:r>
      <w:r w:rsidRPr="005A0647">
        <w:rPr>
          <w:rFonts w:ascii="Times New Roman" w:hAnsi="Times New Roman" w:cs="Times New Roman"/>
          <w:sz w:val="28"/>
          <w:szCs w:val="28"/>
          <w:lang w:val="az-Latn-AZ"/>
        </w:rPr>
        <w:t xml:space="preserve"> (S</w:t>
      </w:r>
      <w:r w:rsidRPr="006D3253">
        <w:rPr>
          <w:rFonts w:ascii="Times New Roman" w:hAnsi="Times New Roman" w:cs="Times New Roman"/>
          <w:sz w:val="28"/>
          <w:szCs w:val="28"/>
          <w:lang w:val="az-Latn-AZ"/>
        </w:rPr>
        <w:t xml:space="preserve"> hemoqlobinin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w:t>
      </w:r>
      <w:r w:rsidRPr="005A0647">
        <w:rPr>
          <w:rFonts w:ascii="Times New Roman" w:hAnsi="Times New Roman" w:cs="Times New Roman"/>
          <w:sz w:val="28"/>
          <w:szCs w:val="28"/>
          <w:lang w:val="az-Latn-AZ"/>
        </w:rPr>
        <w:t>-6-</w:t>
      </w:r>
      <w:r w:rsidRPr="006D3253">
        <w:rPr>
          <w:rFonts w:ascii="Times New Roman" w:hAnsi="Times New Roman" w:cs="Times New Roman"/>
          <w:sz w:val="28"/>
          <w:szCs w:val="28"/>
          <w:lang w:val="az-Latn-AZ"/>
        </w:rPr>
        <w:t>FDH</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çatmamazlığı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ATF</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aşağı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səviyyəsi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aiddir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Belə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göstəriciləri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insanlar</w:t>
      </w:r>
      <w:r w:rsidRPr="005A0647">
        <w:rPr>
          <w:rFonts w:ascii="Times New Roman" w:hAnsi="Times New Roman" w:cs="Times New Roman"/>
          <w:sz w:val="28"/>
          <w:szCs w:val="28"/>
          <w:lang w:val="az-Latn-AZ"/>
        </w:rPr>
        <w:t xml:space="preserve"> P.falciparum, P.vivax-</w:t>
      </w:r>
      <w:r w:rsidRPr="006D3253">
        <w:rPr>
          <w:rFonts w:ascii="Times New Roman" w:hAnsi="Times New Roman" w:cs="Times New Roman"/>
          <w:sz w:val="28"/>
          <w:szCs w:val="28"/>
          <w:lang w:val="az-Latn-AZ"/>
        </w:rPr>
        <w: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nisbi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davamlılıq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göstərirlər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Qazanılmış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keçirilmiş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şərtlənir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humoral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yenidənqurma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antitellərin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ifrazı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zərdab</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w:t>
      </w:r>
      <w:r w:rsidRPr="006D3253">
        <w:rPr>
          <w:rFonts w:ascii="Times New Roman" w:hAnsi="Times New Roman" w:cs="Times New Roman"/>
          <w:sz w:val="28"/>
          <w:szCs w:val="28"/>
          <w:lang w:val="az-Latn-AZ"/>
        </w:rPr>
        <w:softHyphen/>
        <w:t>qlobulinlərinin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səviyyəsinin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bağlıdır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Antitellərin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yalnız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hissəsi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müdafiə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rolunu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oynayırlar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bundan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başqa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antitellər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ancaq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eritrositar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mərhələlərə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hasil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ÜST</w:t>
      </w:r>
      <w:r w:rsidRPr="005A0647">
        <w:rPr>
          <w:rFonts w:ascii="Times New Roman" w:hAnsi="Times New Roman" w:cs="Times New Roman"/>
          <w:sz w:val="28"/>
          <w:szCs w:val="28"/>
          <w:lang w:val="az-Latn-AZ"/>
        </w:rPr>
        <w:t xml:space="preserve">, 1977).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davamsızdır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orqanizmin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törədicidən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azad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olmasından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sürətlə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itir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növ</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ştamspesifik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xarakterdədir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əhəmiyyətli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amillərindən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faqositoz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sayılır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Afrikanın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yerli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sakin</w:t>
      </w:r>
      <w:r w:rsidRPr="006D3253">
        <w:rPr>
          <w:rFonts w:ascii="Times New Roman" w:hAnsi="Times New Roman" w:cs="Times New Roman"/>
          <w:sz w:val="28"/>
          <w:szCs w:val="28"/>
          <w:lang w:val="az-Latn-AZ"/>
        </w:rPr>
        <w:softHyphen/>
        <w:t>lərində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orada</w:t>
      </w:r>
      <w:r w:rsidRPr="005A0647">
        <w:rPr>
          <w:rFonts w:ascii="Times New Roman" w:hAnsi="Times New Roman" w:cs="Times New Roman"/>
          <w:sz w:val="28"/>
          <w:szCs w:val="28"/>
          <w:lang w:val="az-Latn-AZ"/>
        </w:rPr>
        <w:t xml:space="preserve"> P.falciparum </w:t>
      </w:r>
      <w:r w:rsidRPr="006D3253">
        <w:rPr>
          <w:rFonts w:ascii="Times New Roman" w:hAnsi="Times New Roman" w:cs="Times New Roman"/>
          <w:sz w:val="28"/>
          <w:szCs w:val="28"/>
          <w:lang w:val="az-Latn-AZ"/>
        </w:rPr>
        <w:t>əsas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törədici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hesab</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dəfələrlə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reinfeksiya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parazitlərə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mübadilə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məhsul</w:t>
      </w:r>
      <w:r w:rsidRPr="006D3253">
        <w:rPr>
          <w:rFonts w:ascii="Times New Roman" w:hAnsi="Times New Roman" w:cs="Times New Roman"/>
          <w:sz w:val="28"/>
          <w:szCs w:val="28"/>
          <w:lang w:val="az-Latn-AZ"/>
        </w:rPr>
        <w:softHyphen/>
        <w:t>la</w:t>
      </w:r>
      <w:r w:rsidRPr="006D3253">
        <w:rPr>
          <w:rFonts w:ascii="Times New Roman" w:hAnsi="Times New Roman" w:cs="Times New Roman"/>
          <w:sz w:val="28"/>
          <w:szCs w:val="28"/>
          <w:lang w:val="az-Latn-AZ"/>
        </w:rPr>
        <w:softHyphen/>
        <w:t>rına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davamlı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əmələ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dərəcə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zəif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parazitemiya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aydın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klinik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təzahürlər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olmadıqda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verir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isə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həmin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qayıdan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əhali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qrupları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ara</w:t>
      </w:r>
      <w:r w:rsidRPr="006D3253">
        <w:rPr>
          <w:rFonts w:ascii="Times New Roman" w:hAnsi="Times New Roman" w:cs="Times New Roman"/>
          <w:sz w:val="28"/>
          <w:szCs w:val="28"/>
          <w:lang w:val="az-Latn-AZ"/>
        </w:rPr>
        <w:softHyphen/>
        <w:t>sında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parazitgəzdirənlərin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çətinliklə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aşkar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başlıca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səbəbi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sayılır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üçaylıq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uşaqlar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hiperimmun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anadan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passiv</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hesabına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w:t>
      </w:r>
      <w:r w:rsidRPr="006D3253">
        <w:rPr>
          <w:rFonts w:ascii="Times New Roman" w:hAnsi="Times New Roman" w:cs="Times New Roman"/>
          <w:sz w:val="28"/>
          <w:szCs w:val="28"/>
          <w:lang w:val="az-Latn-AZ"/>
        </w:rPr>
        <w:softHyphen/>
        <w:t>murlar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Həyatının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ikinci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yarımilində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uşaqların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dərəcədə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xəstələnməsi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sönməsi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bağlıdır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gedişi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parazitemiya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xarakterizə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Attenuasiya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olunmuş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sporozoitlərlə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vaksinasiya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nəticəsində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qazanılmış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yaranması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mümkündür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İnsanların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şüalandırılan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sporozoitlərlə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immunizasiyası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w:t>
      </w:r>
      <w:r w:rsidRPr="005A0647">
        <w:rPr>
          <w:rFonts w:ascii="Times New Roman" w:hAnsi="Times New Roman" w:cs="Times New Roman"/>
          <w:sz w:val="28"/>
          <w:szCs w:val="28"/>
          <w:lang w:val="az-Latn-AZ"/>
        </w:rPr>
        <w:t xml:space="preserve"> 3-6 </w:t>
      </w:r>
      <w:r w:rsidRPr="006D3253">
        <w:rPr>
          <w:rFonts w:ascii="Times New Roman" w:hAnsi="Times New Roman" w:cs="Times New Roman"/>
          <w:sz w:val="28"/>
          <w:szCs w:val="28"/>
          <w:lang w:val="az-Latn-AZ"/>
        </w:rPr>
        <w:t>ay</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qorumuşdur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Bununla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bərabər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malyariyaəleyhinə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merozoit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qamet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vaksinlərinin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yaradılması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üzrə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cəhdlər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b/>
          <w:sz w:val="28"/>
          <w:szCs w:val="28"/>
          <w:lang w:val="az-Latn-AZ"/>
        </w:rPr>
        <w:t>Müalicə</w:t>
      </w:r>
      <w:r w:rsidRPr="005A0647">
        <w:rPr>
          <w:rFonts w:ascii="Times New Roman" w:hAnsi="Times New Roman" w:cs="Times New Roman"/>
          <w:b/>
          <w:sz w:val="28"/>
          <w:szCs w:val="28"/>
          <w:lang w:val="az-Latn-AZ"/>
        </w:rPr>
        <w:t xml:space="preserve">. </w:t>
      </w: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xəstəliyin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kəskin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tumala</w:t>
      </w:r>
      <w:r w:rsidRPr="006D3253">
        <w:rPr>
          <w:rFonts w:ascii="Times New Roman" w:hAnsi="Times New Roman" w:cs="Times New Roman"/>
          <w:sz w:val="28"/>
          <w:szCs w:val="28"/>
          <w:lang w:val="az-Latn-AZ"/>
        </w:rPr>
        <w:softHyphen/>
        <w:t>rının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intoksiya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sindromunun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səmərəli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surətdə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aradan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qaldırılmasını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nəzərə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almaqla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residivlərin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qamet</w:t>
      </w:r>
      <w:r w:rsidRPr="006D3253">
        <w:rPr>
          <w:rFonts w:ascii="Times New Roman" w:hAnsi="Times New Roman" w:cs="Times New Roman"/>
          <w:sz w:val="28"/>
          <w:szCs w:val="28"/>
          <w:lang w:val="az-Latn-AZ"/>
        </w:rPr>
        <w:softHyphen/>
        <w:t>gəz</w:t>
      </w:r>
      <w:r w:rsidRPr="006D3253">
        <w:rPr>
          <w:rFonts w:ascii="Times New Roman" w:hAnsi="Times New Roman" w:cs="Times New Roman"/>
          <w:sz w:val="28"/>
          <w:szCs w:val="28"/>
          <w:lang w:val="az-Latn-AZ"/>
        </w:rPr>
        <w:softHyphen/>
        <w:t>dirmənin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qarşısının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alınmasından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ibarətdir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lastRenderedPageBreak/>
        <w:t>Parazitoloji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müayinə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diaqnozunu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qoy</w:t>
      </w:r>
      <w:r w:rsidRPr="006D3253">
        <w:rPr>
          <w:rFonts w:ascii="Times New Roman" w:hAnsi="Times New Roman" w:cs="Times New Roman"/>
          <w:sz w:val="28"/>
          <w:szCs w:val="28"/>
          <w:lang w:val="az-Latn-AZ"/>
        </w:rPr>
        <w:softHyphen/>
        <w:t>maq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təcili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olaraq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etiotrop</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təyin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etmək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lazımdır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Uzun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tətbiq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əsas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preparatlardan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xloroxin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delaqil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primaxin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olmuşlar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Etiotrop</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yox</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olduqdan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çatır</w:t>
      </w:r>
      <w:r w:rsidRPr="005A0647">
        <w:rPr>
          <w:rFonts w:ascii="Times New Roman" w:hAnsi="Times New Roman" w:cs="Times New Roman"/>
          <w:sz w:val="28"/>
          <w:szCs w:val="28"/>
          <w:lang w:val="az-Latn-AZ"/>
        </w:rPr>
        <w:t>.</w:t>
      </w:r>
      <w:r w:rsidR="007E544D"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Parazitəleyhinə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terapiya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eyni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vaxtda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patogenetik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terapiya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aparılır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üzərində</w:t>
      </w:r>
      <w:r w:rsidRPr="005A0647">
        <w:rPr>
          <w:rFonts w:ascii="Times New Roman" w:hAnsi="Times New Roman" w:cs="Times New Roman"/>
          <w:sz w:val="28"/>
          <w:szCs w:val="28"/>
          <w:lang w:val="az-Latn-AZ"/>
        </w:rPr>
        <w:t xml:space="preserve"> 1-2 </w:t>
      </w:r>
      <w:r w:rsidRPr="006D3253">
        <w:rPr>
          <w:rFonts w:ascii="Times New Roman" w:hAnsi="Times New Roman" w:cs="Times New Roman"/>
          <w:sz w:val="28"/>
          <w:szCs w:val="28"/>
          <w:lang w:val="az-Latn-AZ"/>
        </w:rPr>
        <w:t>ay</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dispanser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müşahidə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qoyulur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1-2 </w:t>
      </w:r>
      <w:r w:rsidRPr="006D3253">
        <w:rPr>
          <w:rFonts w:ascii="Times New Roman" w:hAnsi="Times New Roman" w:cs="Times New Roman"/>
          <w:sz w:val="28"/>
          <w:szCs w:val="28"/>
          <w:lang w:val="az-Latn-AZ"/>
        </w:rPr>
        <w:t>həftə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fasilə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müayinəsi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yerinə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yetirilir</w:t>
      </w:r>
      <w:r w:rsidRPr="005A0647">
        <w:rPr>
          <w:rFonts w:ascii="Times New Roman" w:hAnsi="Times New Roman" w:cs="Times New Roman"/>
          <w:sz w:val="28"/>
          <w:szCs w:val="28"/>
          <w:lang w:val="az-Latn-AZ"/>
        </w:rPr>
        <w:t xml:space="preserve">. P.vivax, P.ovale, P.malariae </w:t>
      </w:r>
      <w:r w:rsidRPr="006D3253">
        <w:rPr>
          <w:rFonts w:ascii="Times New Roman" w:hAnsi="Times New Roman" w:cs="Times New Roman"/>
          <w:sz w:val="28"/>
          <w:szCs w:val="28"/>
          <w:lang w:val="az-Latn-AZ"/>
        </w:rPr>
        <w:t>tərəfindən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törədilən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dispanserizasiyasını</w:t>
      </w:r>
      <w:r w:rsidRPr="005A0647">
        <w:rPr>
          <w:rFonts w:ascii="Times New Roman" w:hAnsi="Times New Roman" w:cs="Times New Roman"/>
          <w:sz w:val="28"/>
          <w:szCs w:val="28"/>
          <w:lang w:val="az-Latn-AZ"/>
        </w:rPr>
        <w:t xml:space="preserve"> 2 </w:t>
      </w:r>
      <w:r w:rsidRPr="006D3253">
        <w:rPr>
          <w:rFonts w:ascii="Times New Roman" w:hAnsi="Times New Roman" w:cs="Times New Roman"/>
          <w:sz w:val="28"/>
          <w:szCs w:val="28"/>
          <w:lang w:val="az-Latn-AZ"/>
        </w:rPr>
        <w:t>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müddətində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aparmaq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lazımdır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bədən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temperaturunun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hansı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səviyyədə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olunarsa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plazmodiumlarının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aşkar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laborator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müayinə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edilməlidir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b/>
          <w:sz w:val="28"/>
          <w:szCs w:val="28"/>
          <w:lang w:val="az-Latn-AZ"/>
        </w:rPr>
        <w:t>Malyariyanın</w:t>
      </w:r>
      <w:r w:rsidRPr="005A0647">
        <w:rPr>
          <w:rFonts w:ascii="Times New Roman" w:hAnsi="Times New Roman" w:cs="Times New Roman"/>
          <w:b/>
          <w:sz w:val="28"/>
          <w:szCs w:val="28"/>
          <w:lang w:val="az-Latn-AZ"/>
        </w:rPr>
        <w:t xml:space="preserve"> </w:t>
      </w:r>
      <w:r w:rsidRPr="006D3253">
        <w:rPr>
          <w:rFonts w:ascii="Times New Roman" w:hAnsi="Times New Roman" w:cs="Times New Roman"/>
          <w:b/>
          <w:sz w:val="28"/>
          <w:szCs w:val="28"/>
          <w:lang w:val="az-Latn-AZ"/>
        </w:rPr>
        <w:t>profilaktikasına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çox</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kompleksi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daxildir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bunlar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mənbəyinə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ağcaqanadları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mübarizəni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əhalinin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həşəratların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hücumun</w:t>
      </w:r>
      <w:r w:rsidRPr="006D3253">
        <w:rPr>
          <w:rFonts w:ascii="Times New Roman" w:hAnsi="Times New Roman" w:cs="Times New Roman"/>
          <w:sz w:val="28"/>
          <w:szCs w:val="28"/>
          <w:lang w:val="az-Latn-AZ"/>
        </w:rPr>
        <w:softHyphen/>
        <w:t>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qorunmasını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ətraf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mühitin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dəyişdirilməsi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yayılma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imkanının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qarşısının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alınmasını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nəzərdə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tutur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mənbəyinin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zərərsiz</w:t>
      </w:r>
      <w:r w:rsidRPr="006D3253">
        <w:rPr>
          <w:rFonts w:ascii="Times New Roman" w:hAnsi="Times New Roman" w:cs="Times New Roman"/>
          <w:sz w:val="28"/>
          <w:szCs w:val="28"/>
          <w:lang w:val="az-Latn-AZ"/>
        </w:rPr>
        <w:softHyphen/>
        <w:t>ləşdirilməsi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bağlı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sırasına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w:t>
      </w:r>
      <w:r w:rsidRPr="006D3253">
        <w:rPr>
          <w:rFonts w:ascii="Times New Roman" w:hAnsi="Times New Roman" w:cs="Times New Roman"/>
          <w:sz w:val="28"/>
          <w:szCs w:val="28"/>
          <w:lang w:val="az-Latn-AZ"/>
        </w:rPr>
        <w:softHyphen/>
        <w:t>gəz</w:t>
      </w:r>
      <w:r w:rsidRPr="006D3253">
        <w:rPr>
          <w:rFonts w:ascii="Times New Roman" w:hAnsi="Times New Roman" w:cs="Times New Roman"/>
          <w:sz w:val="28"/>
          <w:szCs w:val="28"/>
          <w:lang w:val="az-Latn-AZ"/>
        </w:rPr>
        <w:softHyphen/>
        <w:t>di</w:t>
      </w:r>
      <w:r w:rsidRPr="006D3253">
        <w:rPr>
          <w:rFonts w:ascii="Times New Roman" w:hAnsi="Times New Roman" w:cs="Times New Roman"/>
          <w:sz w:val="28"/>
          <w:szCs w:val="28"/>
          <w:lang w:val="az-Latn-AZ"/>
        </w:rPr>
        <w:softHyphen/>
        <w:t>rənlərin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erkən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aşkar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dispanser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w:t>
      </w:r>
      <w:r w:rsidRPr="006D3253">
        <w:rPr>
          <w:rFonts w:ascii="Times New Roman" w:hAnsi="Times New Roman" w:cs="Times New Roman"/>
          <w:sz w:val="28"/>
          <w:szCs w:val="28"/>
          <w:lang w:val="az-Latn-AZ"/>
        </w:rPr>
        <w:softHyphen/>
        <w:t>diyyatın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təşkili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əhali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arasında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kimyəvi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profilaktikanın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aparılması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daxildir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isti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iqlimli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ölkələrə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oradan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qayıdan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əhali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qrupları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arasında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xüsusilə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ciddi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həyata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belə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daha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dərəcədə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riskinə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məruz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qalırlar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epidemik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prosesin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fəallaşmasının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səbəblərindən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bilərlər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Üçgünlük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oval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törədiciləri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w:t>
      </w:r>
      <w:r w:rsidRPr="006D3253">
        <w:rPr>
          <w:rFonts w:ascii="Times New Roman" w:hAnsi="Times New Roman" w:cs="Times New Roman"/>
          <w:sz w:val="28"/>
          <w:szCs w:val="28"/>
          <w:lang w:val="az-Latn-AZ"/>
        </w:rPr>
        <w:softHyphen/>
        <w:t>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riski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şəraitində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primaxin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təyin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Kimyəvi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profilaktika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törədicilərinin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yoluxma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mövsümündən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neçə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əvvəl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başlayır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qurtardıqdan</w:t>
      </w:r>
      <w:r w:rsidRPr="005A0647">
        <w:rPr>
          <w:rFonts w:ascii="Times New Roman" w:hAnsi="Times New Roman" w:cs="Times New Roman"/>
          <w:sz w:val="28"/>
          <w:szCs w:val="28"/>
          <w:lang w:val="az-Latn-AZ"/>
        </w:rPr>
        <w:t xml:space="preserve"> 4-6 </w:t>
      </w:r>
      <w:r w:rsidRPr="006D3253">
        <w:rPr>
          <w:rFonts w:ascii="Times New Roman" w:hAnsi="Times New Roman" w:cs="Times New Roman"/>
          <w:sz w:val="28"/>
          <w:szCs w:val="28"/>
          <w:lang w:val="az-Latn-AZ"/>
        </w:rPr>
        <w:t>həftə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dayandırırlar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ölkələrdə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kimyəvi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profilaktika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bütün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boyu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aparılır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ərazilərdə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uzun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müddət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olduqda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preparatın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əlavə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təsirinin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yaranması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imkanını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nəzərə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almaq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lazımdır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i/>
          <w:sz w:val="28"/>
          <w:szCs w:val="28"/>
          <w:lang w:val="az-Latn-AZ"/>
        </w:rPr>
        <w:t>İnfeksiya</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mənbəyinə</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təsiri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nəzərdə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tutan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təşkili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həyata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yaşayan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əhali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qruplarına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böyük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diqqət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ayrılır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mənbəyinin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aşkar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zərərsizləşdirilməsi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üzrə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həmçinin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aşağıdakı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qızdırmalı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qrupu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arasında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həyata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keçirilir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endemik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rayonlardan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qayıtdıqdan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yaxın</w:t>
      </w:r>
      <w:r w:rsidRPr="005A0647">
        <w:rPr>
          <w:rFonts w:ascii="Times New Roman" w:hAnsi="Times New Roman" w:cs="Times New Roman"/>
          <w:sz w:val="28"/>
          <w:szCs w:val="28"/>
          <w:lang w:val="az-Latn-AZ"/>
        </w:rPr>
        <w:t xml:space="preserve"> 2 </w:t>
      </w:r>
      <w:r w:rsidRPr="006D3253">
        <w:rPr>
          <w:rFonts w:ascii="Times New Roman" w:hAnsi="Times New Roman" w:cs="Times New Roman"/>
          <w:sz w:val="28"/>
          <w:szCs w:val="28"/>
          <w:lang w:val="az-Latn-AZ"/>
        </w:rPr>
        <w:t>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temperaturun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alınmış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vətəndaşlar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qoyulmuş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diaqnoza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müvafiq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olaraq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aparılan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müalicəyə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baxmayaraq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uzun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müddət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dövri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surətdə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temperaturu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artan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qızdırmalı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yaxın</w:t>
      </w:r>
      <w:r w:rsidRPr="005A0647">
        <w:rPr>
          <w:rFonts w:ascii="Times New Roman" w:hAnsi="Times New Roman" w:cs="Times New Roman"/>
          <w:sz w:val="28"/>
          <w:szCs w:val="28"/>
          <w:lang w:val="az-Latn-AZ"/>
        </w:rPr>
        <w:t xml:space="preserve"> 5 </w:t>
      </w:r>
      <w:r w:rsidRPr="006D3253">
        <w:rPr>
          <w:rFonts w:ascii="Times New Roman" w:hAnsi="Times New Roman" w:cs="Times New Roman"/>
          <w:sz w:val="28"/>
          <w:szCs w:val="28"/>
          <w:lang w:val="az-Latn-AZ"/>
        </w:rPr>
        <w:t>gün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diaqnozu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qoyulmayan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temperaturun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artması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müşayiət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hansı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xəstəliklə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xəstələnmiş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şəxslər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5A0647">
        <w:rPr>
          <w:rFonts w:ascii="Times New Roman" w:hAnsi="Times New Roman" w:cs="Times New Roman"/>
          <w:sz w:val="28"/>
          <w:szCs w:val="28"/>
          <w:lang w:val="az-Latn-AZ"/>
        </w:rPr>
        <w:lastRenderedPageBreak/>
        <w:t xml:space="preserve">- </w:t>
      </w:r>
      <w:r w:rsidRPr="006D3253">
        <w:rPr>
          <w:rFonts w:ascii="Times New Roman" w:hAnsi="Times New Roman" w:cs="Times New Roman"/>
          <w:sz w:val="28"/>
          <w:szCs w:val="28"/>
          <w:lang w:val="az-Latn-AZ"/>
        </w:rPr>
        <w:t>klinik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əlamətlərə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qaraciyərin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dalağın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böyüməsi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naməlum</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etiologiyalı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anemiya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əsasən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şübhəli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köçürülməsindən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yaxın</w:t>
      </w:r>
      <w:r w:rsidRPr="005A0647">
        <w:rPr>
          <w:rFonts w:ascii="Times New Roman" w:hAnsi="Times New Roman" w:cs="Times New Roman"/>
          <w:sz w:val="28"/>
          <w:szCs w:val="28"/>
          <w:lang w:val="az-Latn-AZ"/>
        </w:rPr>
        <w:t xml:space="preserve"> 3 </w:t>
      </w:r>
      <w:r w:rsidRPr="006D3253">
        <w:rPr>
          <w:rFonts w:ascii="Times New Roman" w:hAnsi="Times New Roman" w:cs="Times New Roman"/>
          <w:sz w:val="28"/>
          <w:szCs w:val="28"/>
          <w:lang w:val="az-Latn-AZ"/>
        </w:rPr>
        <w:t>ay</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temperaturu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yüksəlmiş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w:t>
      </w:r>
      <w:r w:rsidRPr="005A0647">
        <w:rPr>
          <w:rFonts w:ascii="Times New Roman" w:hAnsi="Times New Roman" w:cs="Times New Roman"/>
          <w:sz w:val="28"/>
          <w:szCs w:val="28"/>
          <w:lang w:val="az-Latn-AZ"/>
        </w:rPr>
        <w:t xml:space="preserve"> 2 </w:t>
      </w:r>
      <w:r w:rsidRPr="006D3253">
        <w:rPr>
          <w:rFonts w:ascii="Times New Roman" w:hAnsi="Times New Roman" w:cs="Times New Roman"/>
          <w:sz w:val="28"/>
          <w:szCs w:val="28"/>
          <w:lang w:val="az-Latn-AZ"/>
        </w:rPr>
        <w:t>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ərzində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temperaturun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artması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müşayiət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hansı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xəstəliklə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xəstələr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ölkələrdən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istənilən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dövründə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gətirilə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biləcəyini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nəzərə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alaraq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səhiyyə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orqanı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müəssisələri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bütün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boyu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mənbəyinə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göstərən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həyata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keçirməlidirlər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Son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xloroxin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digər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preparatlarla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müalicəyə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tabe</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olmayan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tropik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törədicilərinin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ştamları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aşkar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edilmişdir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dərman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davamlılığı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təkcə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klinik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deyil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həm</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epidemioloji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əhəmiyyətə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malikdir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belə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uzun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müddət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mövcud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mənbəyinin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yaranma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səbəblərindən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bilər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i/>
          <w:sz w:val="28"/>
          <w:szCs w:val="28"/>
          <w:lang w:val="az-Latn-AZ"/>
        </w:rPr>
        <w:t>Malyariya</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ağcaqanadları</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ilə</w:t>
      </w:r>
      <w:r w:rsidRPr="005A0647">
        <w:rPr>
          <w:rFonts w:ascii="Times New Roman" w:hAnsi="Times New Roman" w:cs="Times New Roman"/>
          <w:i/>
          <w:sz w:val="28"/>
          <w:szCs w:val="28"/>
          <w:lang w:val="az-Latn-AZ"/>
        </w:rPr>
        <w:t xml:space="preserve"> </w:t>
      </w:r>
      <w:r w:rsidRPr="006D3253">
        <w:rPr>
          <w:rFonts w:ascii="Times New Roman" w:hAnsi="Times New Roman" w:cs="Times New Roman"/>
          <w:i/>
          <w:sz w:val="28"/>
          <w:szCs w:val="28"/>
          <w:lang w:val="az-Latn-AZ"/>
        </w:rPr>
        <w:t>mübarizə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mövcud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anofelogen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hövzələrinin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qurudulması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yenilərinin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əmələ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gəlməsinin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qarşısının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alınması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habelə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uçan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ağcaqanadların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sürfələrinin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öldürülməsi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məqsədilə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yaşayış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təsərrüfat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binalarının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qalıq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təsirli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insektisidlərlə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işlənməsi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yerinə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yetirilir</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Cari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əvvəlki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fəal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ocaqlarında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bütün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yaşayış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qeyri</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yaşayış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təsərrüfat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binaları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insektisidlərlə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başdan</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başa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işləmə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yaşayış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məskənlərinə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ağcaqa</w:t>
      </w:r>
      <w:r w:rsidRPr="006D3253">
        <w:rPr>
          <w:rFonts w:ascii="Times New Roman" w:hAnsi="Times New Roman" w:cs="Times New Roman"/>
          <w:sz w:val="28"/>
          <w:szCs w:val="28"/>
          <w:lang w:val="az-Latn-AZ"/>
        </w:rPr>
        <w:softHyphen/>
        <w:t>nadların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yumurta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qoyduqları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böyük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ərazilərdən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uçub</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gəlmə</w:t>
      </w:r>
      <w:r w:rsidRPr="006D3253">
        <w:rPr>
          <w:rFonts w:ascii="Times New Roman" w:hAnsi="Times New Roman" w:cs="Times New Roman"/>
          <w:sz w:val="28"/>
          <w:szCs w:val="28"/>
          <w:lang w:val="az-Latn-AZ"/>
        </w:rPr>
        <w:softHyphen/>
        <w:t>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qarşısını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almaq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uçuş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yerləşmiş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birinci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sıra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evlər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insektisidlərlə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halları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təsərrüfatlarda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seçici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mikroocaqlı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işləmə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həyata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İnsektisidlər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qismində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fosfor</w:t>
      </w:r>
      <w:r w:rsidRPr="005A0647">
        <w:rPr>
          <w:rFonts w:ascii="Times New Roman" w:hAnsi="Times New Roman" w:cs="Times New Roman"/>
          <w:sz w:val="28"/>
          <w:szCs w:val="28"/>
          <w:lang w:val="az-Latn-AZ"/>
        </w:rPr>
        <w:t>-</w:t>
      </w:r>
      <w:r w:rsidRPr="006D3253">
        <w:rPr>
          <w:rFonts w:ascii="Times New Roman" w:hAnsi="Times New Roman" w:cs="Times New Roman"/>
          <w:sz w:val="28"/>
          <w:szCs w:val="28"/>
          <w:lang w:val="az-Latn-AZ"/>
        </w:rPr>
        <w:t>üzvi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birləşmələr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dixlofos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trixlofos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malation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tətbiq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Daha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perspektiv</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birləşmə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malation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hesab</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olunur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ÜST</w:t>
      </w:r>
      <w:r w:rsidRPr="005A0647">
        <w:rPr>
          <w:rFonts w:ascii="Times New Roman" w:hAnsi="Times New Roman" w:cs="Times New Roman"/>
          <w:sz w:val="28"/>
          <w:szCs w:val="28"/>
          <w:lang w:val="az-Latn-AZ"/>
        </w:rPr>
        <w:t>, 1981).</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Sürfəəleyhinə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lavrisidlərin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köməyi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difos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temefos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yerinə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yetirilər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Epidemioloji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göstərişlər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olduqda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müvafiq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yaşayış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məskəninin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ətrafında</w:t>
      </w:r>
      <w:r w:rsidRPr="005A0647">
        <w:rPr>
          <w:rFonts w:ascii="Times New Roman" w:hAnsi="Times New Roman" w:cs="Times New Roman"/>
          <w:sz w:val="28"/>
          <w:szCs w:val="28"/>
          <w:lang w:val="az-Latn-AZ"/>
        </w:rPr>
        <w:t xml:space="preserve"> 3 </w:t>
      </w:r>
      <w:r w:rsidRPr="006D3253">
        <w:rPr>
          <w:rFonts w:ascii="Times New Roman" w:hAnsi="Times New Roman" w:cs="Times New Roman"/>
          <w:sz w:val="28"/>
          <w:szCs w:val="28"/>
          <w:lang w:val="az-Latn-AZ"/>
        </w:rPr>
        <w:t>km</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radiusunda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ərazilərdə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yerləşmiş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hövzələri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işlənməyə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məruz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qalmalıdırlar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Təmas</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insektisidlərinin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ətraf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mühitin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çirklənməsinə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verdi</w:t>
      </w:r>
      <w:r w:rsidRPr="006D3253">
        <w:rPr>
          <w:rFonts w:ascii="Times New Roman" w:hAnsi="Times New Roman" w:cs="Times New Roman"/>
          <w:sz w:val="28"/>
          <w:szCs w:val="28"/>
          <w:lang w:val="az-Latn-AZ"/>
        </w:rPr>
        <w:softHyphen/>
        <w:t>yini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həşəratlarda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qarşı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rezistentliyin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inkişaf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et</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di</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yini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nəzərə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alaraq</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son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illərdə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ekoloji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metod</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hazır</w:t>
      </w:r>
      <w:r w:rsidRPr="006D3253">
        <w:rPr>
          <w:rFonts w:ascii="Times New Roman" w:hAnsi="Times New Roman" w:cs="Times New Roman"/>
          <w:sz w:val="28"/>
          <w:szCs w:val="28"/>
          <w:lang w:val="az-Latn-AZ"/>
        </w:rPr>
        <w:softHyphen/>
        <w:t>lan</w:t>
      </w:r>
      <w:r w:rsidRPr="006D3253">
        <w:rPr>
          <w:rFonts w:ascii="Times New Roman" w:hAnsi="Times New Roman" w:cs="Times New Roman"/>
          <w:sz w:val="28"/>
          <w:szCs w:val="28"/>
          <w:lang w:val="az-Latn-AZ"/>
        </w:rPr>
        <w:softHyphen/>
        <w:t>masına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diqqət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yönəldilmişdir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Bioloji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todlar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qismində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sürfələrlə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qidalanan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balıqlar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qambuziya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buğuma</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yaq</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lılar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helmintlər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mol</w:t>
      </w:r>
      <w:r w:rsidRPr="006D3253">
        <w:rPr>
          <w:rFonts w:ascii="Times New Roman" w:hAnsi="Times New Roman" w:cs="Times New Roman"/>
          <w:sz w:val="28"/>
          <w:szCs w:val="28"/>
          <w:lang w:val="az-Latn-AZ"/>
        </w:rPr>
        <w:softHyphen/>
        <w:t>yusklar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göbələklər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bakteriyalar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viruslar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işlədilir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metodların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məqsədi</w:t>
      </w:r>
      <w:r w:rsidRPr="005A0647">
        <w:rPr>
          <w:rFonts w:ascii="Times New Roman" w:hAnsi="Times New Roman" w:cs="Times New Roman"/>
          <w:sz w:val="28"/>
          <w:szCs w:val="28"/>
          <w:lang w:val="az-Latn-AZ"/>
        </w:rPr>
        <w:t xml:space="preserve"> – </w:t>
      </w:r>
      <w:r w:rsidRPr="006D3253">
        <w:rPr>
          <w:rFonts w:ascii="Times New Roman" w:hAnsi="Times New Roman" w:cs="Times New Roman"/>
          <w:sz w:val="28"/>
          <w:szCs w:val="28"/>
          <w:lang w:val="az-Latn-AZ"/>
        </w:rPr>
        <w:t>keçiricilərin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populyasi</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yalarının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məhv</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yaxud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mövcud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popul</w:t>
      </w:r>
      <w:r w:rsidRPr="005A0647">
        <w:rPr>
          <w:rFonts w:ascii="Times New Roman" w:hAnsi="Times New Roman" w:cs="Times New Roman"/>
          <w:sz w:val="28"/>
          <w:szCs w:val="28"/>
          <w:lang w:val="az-Latn-AZ"/>
        </w:rPr>
        <w:softHyphen/>
      </w:r>
      <w:r w:rsidRPr="006D3253">
        <w:rPr>
          <w:rFonts w:ascii="Times New Roman" w:hAnsi="Times New Roman" w:cs="Times New Roman"/>
          <w:sz w:val="28"/>
          <w:szCs w:val="28"/>
          <w:lang w:val="az-Latn-AZ"/>
        </w:rPr>
        <w:t>yasiyaların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zərərsizi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əvəz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edilməsidir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genetik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aparatı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dəyişilən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keçiricilərin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alınmasına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əsaslanmışdır</w:t>
      </w:r>
      <w:r w:rsidRPr="005A0647">
        <w:rPr>
          <w:rFonts w:ascii="Times New Roman" w:hAnsi="Times New Roman" w:cs="Times New Roman"/>
          <w:sz w:val="28"/>
          <w:szCs w:val="28"/>
          <w:lang w:val="az-Latn-AZ"/>
        </w:rPr>
        <w:t>.</w:t>
      </w:r>
    </w:p>
    <w:p w:rsidR="0006705A" w:rsidRPr="005A0647" w:rsidRDefault="0006705A" w:rsidP="00425196">
      <w:pPr>
        <w:spacing w:after="0"/>
        <w:ind w:firstLine="567"/>
        <w:jc w:val="both"/>
        <w:rPr>
          <w:rFonts w:ascii="Times New Roman" w:hAnsi="Times New Roman" w:cs="Times New Roman"/>
          <w:sz w:val="28"/>
          <w:szCs w:val="28"/>
          <w:lang w:val="az-Latn-AZ"/>
        </w:rPr>
      </w:pPr>
      <w:r w:rsidRPr="006D3253">
        <w:rPr>
          <w:rFonts w:ascii="Times New Roman" w:hAnsi="Times New Roman" w:cs="Times New Roman"/>
          <w:sz w:val="28"/>
          <w:szCs w:val="28"/>
          <w:lang w:val="az-Latn-AZ"/>
        </w:rPr>
        <w:t>Müasir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dövrdə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malyariyanın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profilaktikası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üçün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müxtəlif</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tipli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vaksinlərin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sporozoit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merozoit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qametosit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edilməsi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üzrə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tədqiqatlar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aparılır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Lakin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onların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lastRenderedPageBreak/>
        <w:t>yaradılması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yolunda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ilk</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növbədə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parazitin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antigen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kütləsinin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alınması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əlaqədar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olan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əhəmiyyətli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çətinliklər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meydana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çıxır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Bundan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başqa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zamanı</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qazanılmış</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immunitet</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növ</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mərhələli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spesifikliyi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fərqlənir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Ona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görə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də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vaksinlər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güman</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bu</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infeksiya</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ilə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mübarizə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tədbirlərini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mövcud</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malyariyaəleyhinə</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vasitələri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yalnız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tamamlayacaqlar</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nəinki</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əvəz</w:t>
      </w:r>
      <w:r w:rsidRPr="005A0647">
        <w:rPr>
          <w:rFonts w:ascii="Times New Roman" w:hAnsi="Times New Roman" w:cs="Times New Roman"/>
          <w:sz w:val="28"/>
          <w:szCs w:val="28"/>
          <w:lang w:val="az-Latn-AZ"/>
        </w:rPr>
        <w:t xml:space="preserve"> </w:t>
      </w:r>
      <w:r w:rsidRPr="006D3253">
        <w:rPr>
          <w:rFonts w:ascii="Times New Roman" w:hAnsi="Times New Roman" w:cs="Times New Roman"/>
          <w:sz w:val="28"/>
          <w:szCs w:val="28"/>
          <w:lang w:val="az-Latn-AZ"/>
        </w:rPr>
        <w:t>edəcəklər</w:t>
      </w:r>
      <w:r w:rsidRPr="005A0647">
        <w:rPr>
          <w:rFonts w:ascii="Times New Roman" w:hAnsi="Times New Roman" w:cs="Times New Roman"/>
          <w:sz w:val="28"/>
          <w:szCs w:val="28"/>
          <w:lang w:val="az-Latn-AZ"/>
        </w:rPr>
        <w:t>.</w:t>
      </w:r>
    </w:p>
    <w:p w:rsidR="0006705A" w:rsidRPr="006D3253" w:rsidRDefault="0006705A" w:rsidP="00425196">
      <w:pPr>
        <w:spacing w:after="0"/>
        <w:jc w:val="both"/>
        <w:rPr>
          <w:rFonts w:ascii="Times New Roman" w:hAnsi="Times New Roman" w:cs="Times New Roman"/>
          <w:b/>
          <w:color w:val="000000"/>
          <w:sz w:val="28"/>
          <w:szCs w:val="28"/>
          <w:lang w:val="az-Latn-AZ"/>
        </w:rPr>
      </w:pPr>
      <w:r w:rsidRPr="006D3253">
        <w:rPr>
          <w:rFonts w:ascii="Times New Roman" w:hAnsi="Times New Roman" w:cs="Times New Roman"/>
          <w:b/>
          <w:color w:val="000000"/>
          <w:sz w:val="28"/>
          <w:szCs w:val="28"/>
          <w:lang w:val="az-Latn-AZ"/>
        </w:rPr>
        <w:t>Ədəbiyyat:</w:t>
      </w:r>
    </w:p>
    <w:p w:rsidR="0006705A" w:rsidRPr="006D3253" w:rsidRDefault="0006705A" w:rsidP="00425196">
      <w:pPr>
        <w:pStyle w:val="ad"/>
        <w:numPr>
          <w:ilvl w:val="0"/>
          <w:numId w:val="6"/>
        </w:numPr>
        <w:tabs>
          <w:tab w:val="left" w:pos="142"/>
        </w:tabs>
        <w:spacing w:line="276" w:lineRule="auto"/>
        <w:ind w:left="0" w:firstLine="0"/>
        <w:jc w:val="both"/>
        <w:rPr>
          <w:color w:val="000000"/>
          <w:sz w:val="28"/>
          <w:szCs w:val="28"/>
          <w:lang w:val="az-Latn-AZ"/>
        </w:rPr>
      </w:pPr>
      <w:r w:rsidRPr="006D3253">
        <w:rPr>
          <w:color w:val="000000"/>
          <w:sz w:val="28"/>
          <w:szCs w:val="28"/>
          <w:lang w:val="az-Latn-AZ"/>
        </w:rPr>
        <w:t>İ.Ə.Ağayev, X.N.Xələfli, F.Ş.Tağıyeva. Epidemiologiya. Dərslik, Bakı: Şərq-Qərb nəşriyyatı, 2012, 728 s</w:t>
      </w:r>
    </w:p>
    <w:p w:rsidR="0006705A" w:rsidRPr="006D3253" w:rsidRDefault="006D3253" w:rsidP="00425196">
      <w:pPr>
        <w:pStyle w:val="ad"/>
        <w:numPr>
          <w:ilvl w:val="0"/>
          <w:numId w:val="6"/>
        </w:numPr>
        <w:tabs>
          <w:tab w:val="left" w:pos="142"/>
        </w:tabs>
        <w:spacing w:line="276" w:lineRule="auto"/>
        <w:ind w:left="0" w:firstLine="0"/>
        <w:rPr>
          <w:sz w:val="28"/>
          <w:szCs w:val="28"/>
        </w:rPr>
      </w:pPr>
      <w:r w:rsidRPr="006D3253">
        <w:rPr>
          <w:rStyle w:val="21"/>
          <w:rFonts w:eastAsiaTheme="minorHAnsi"/>
          <w:sz w:val="28"/>
          <w:szCs w:val="28"/>
          <w:lang w:val="az-Latn-AZ"/>
        </w:rPr>
        <w:t>İnfeküionnıe</w:t>
      </w:r>
      <w:r w:rsidR="0006705A" w:rsidRPr="006D3253">
        <w:rPr>
          <w:rStyle w:val="21"/>
          <w:rFonts w:eastAsiaTheme="minorHAnsi"/>
          <w:sz w:val="28"/>
          <w:szCs w:val="28"/>
          <w:lang w:val="az-Latn-AZ"/>
        </w:rPr>
        <w:t xml:space="preserve"> </w:t>
      </w:r>
      <w:r w:rsidRPr="006D3253">
        <w:rPr>
          <w:rStyle w:val="21"/>
          <w:rFonts w:eastAsiaTheme="minorHAnsi"/>
          <w:sz w:val="28"/>
          <w:szCs w:val="28"/>
          <w:lang w:val="az-Latn-AZ"/>
        </w:rPr>
        <w:t>bolezni</w:t>
      </w:r>
      <w:r w:rsidR="0006705A" w:rsidRPr="006D3253">
        <w:rPr>
          <w:rStyle w:val="21"/>
          <w:rFonts w:eastAsiaTheme="minorHAnsi"/>
          <w:sz w:val="28"/>
          <w:szCs w:val="28"/>
          <w:lang w:val="az-Latn-AZ"/>
        </w:rPr>
        <w:t xml:space="preserve"> </w:t>
      </w:r>
      <w:r w:rsidRPr="006D3253">
        <w:rPr>
          <w:rStyle w:val="21"/>
          <w:rFonts w:eastAsiaTheme="minorHAnsi"/>
          <w:sz w:val="28"/>
          <w:szCs w:val="28"/>
          <w:lang w:val="az-Latn-AZ"/>
        </w:rPr>
        <w:t>i</w:t>
      </w:r>
      <w:r w:rsidR="0006705A" w:rsidRPr="006D3253">
        <w:rPr>
          <w:rStyle w:val="21"/>
          <w:rFonts w:eastAsiaTheme="minorHAnsi"/>
          <w:sz w:val="28"/>
          <w:szCs w:val="28"/>
          <w:lang w:val="az-Latn-AZ"/>
        </w:rPr>
        <w:t xml:space="preserve"> </w:t>
      </w:r>
      <w:r w:rsidRPr="006D3253">
        <w:rPr>
          <w:rStyle w:val="21"/>
          <w:rFonts w:eastAsiaTheme="minorHAnsi"/>
          <w:sz w:val="28"/>
          <w:szCs w:val="28"/>
          <w:lang w:val="az-Latn-AZ"/>
        </w:rPr>
        <w:t>gpidemioloqiə</w:t>
      </w:r>
      <w:r w:rsidR="0006705A" w:rsidRPr="006D3253">
        <w:rPr>
          <w:rStyle w:val="21"/>
          <w:rFonts w:eastAsiaTheme="minorHAnsi"/>
          <w:sz w:val="28"/>
          <w:szCs w:val="28"/>
          <w:lang w:val="az-Latn-AZ"/>
        </w:rPr>
        <w:t xml:space="preserve">: </w:t>
      </w:r>
      <w:r w:rsidRPr="006D3253">
        <w:rPr>
          <w:sz w:val="28"/>
          <w:szCs w:val="28"/>
          <w:lang w:val="az-Latn-AZ"/>
        </w:rPr>
        <w:t>Uçebnik</w:t>
      </w:r>
      <w:r w:rsidR="0006705A" w:rsidRPr="006D3253">
        <w:rPr>
          <w:sz w:val="28"/>
          <w:szCs w:val="28"/>
          <w:lang w:val="az-Latn-AZ"/>
        </w:rPr>
        <w:t xml:space="preserve"> / </w:t>
      </w:r>
      <w:r w:rsidRPr="006D3253">
        <w:rPr>
          <w:sz w:val="28"/>
          <w:szCs w:val="28"/>
          <w:lang w:val="az-Latn-AZ"/>
        </w:rPr>
        <w:t>V</w:t>
      </w:r>
      <w:r w:rsidR="0006705A" w:rsidRPr="006D3253">
        <w:rPr>
          <w:sz w:val="28"/>
          <w:szCs w:val="28"/>
          <w:lang w:val="az-Latn-AZ"/>
        </w:rPr>
        <w:t>.</w:t>
      </w:r>
      <w:r w:rsidRPr="006D3253">
        <w:rPr>
          <w:sz w:val="28"/>
          <w:szCs w:val="28"/>
          <w:lang w:val="az-Latn-AZ"/>
        </w:rPr>
        <w:t>İ</w:t>
      </w:r>
      <w:r w:rsidR="0006705A" w:rsidRPr="006D3253">
        <w:rPr>
          <w:sz w:val="28"/>
          <w:szCs w:val="28"/>
          <w:lang w:val="az-Latn-AZ"/>
        </w:rPr>
        <w:t xml:space="preserve">. </w:t>
      </w:r>
      <w:r w:rsidRPr="006D3253">
        <w:rPr>
          <w:sz w:val="28"/>
          <w:szCs w:val="28"/>
          <w:lang w:val="az-Latn-AZ"/>
        </w:rPr>
        <w:t>Pokrovskiy</w:t>
      </w:r>
      <w:r w:rsidR="0006705A" w:rsidRPr="006D3253">
        <w:rPr>
          <w:sz w:val="28"/>
          <w:szCs w:val="28"/>
          <w:lang w:val="az-Latn-AZ"/>
        </w:rPr>
        <w:t xml:space="preserve">, </w:t>
      </w:r>
      <w:r w:rsidRPr="006D3253">
        <w:rPr>
          <w:sz w:val="28"/>
          <w:szCs w:val="28"/>
          <w:lang w:val="az-Latn-AZ"/>
        </w:rPr>
        <w:t>S</w:t>
      </w:r>
      <w:r w:rsidR="0006705A" w:rsidRPr="006D3253">
        <w:rPr>
          <w:sz w:val="28"/>
          <w:szCs w:val="28"/>
          <w:lang w:val="az-Latn-AZ"/>
        </w:rPr>
        <w:t>.</w:t>
      </w:r>
      <w:r w:rsidRPr="006D3253">
        <w:rPr>
          <w:sz w:val="28"/>
          <w:szCs w:val="28"/>
          <w:lang w:val="az-Latn-AZ"/>
        </w:rPr>
        <w:t>Q</w:t>
      </w:r>
      <w:r w:rsidR="0006705A" w:rsidRPr="006D3253">
        <w:rPr>
          <w:sz w:val="28"/>
          <w:szCs w:val="28"/>
          <w:lang w:val="az-Latn-AZ"/>
        </w:rPr>
        <w:t xml:space="preserve">. </w:t>
      </w:r>
      <w:r w:rsidRPr="006D3253">
        <w:rPr>
          <w:sz w:val="28"/>
          <w:szCs w:val="28"/>
          <w:lang w:val="az-Latn-AZ"/>
        </w:rPr>
        <w:t>Pak</w:t>
      </w:r>
      <w:r w:rsidR="0006705A" w:rsidRPr="006D3253">
        <w:rPr>
          <w:sz w:val="28"/>
          <w:szCs w:val="28"/>
          <w:lang w:val="az-Latn-AZ"/>
        </w:rPr>
        <w:t xml:space="preserve">, </w:t>
      </w:r>
      <w:r w:rsidRPr="006D3253">
        <w:rPr>
          <w:sz w:val="28"/>
          <w:szCs w:val="28"/>
          <w:lang w:val="az-Latn-AZ"/>
        </w:rPr>
        <w:t>N</w:t>
      </w:r>
      <w:r w:rsidR="0006705A" w:rsidRPr="006D3253">
        <w:rPr>
          <w:sz w:val="28"/>
          <w:szCs w:val="28"/>
          <w:lang w:val="az-Latn-AZ"/>
        </w:rPr>
        <w:t>.</w:t>
      </w:r>
      <w:r w:rsidRPr="006D3253">
        <w:rPr>
          <w:sz w:val="28"/>
          <w:szCs w:val="28"/>
          <w:lang w:val="az-Latn-AZ"/>
        </w:rPr>
        <w:t>İ</w:t>
      </w:r>
      <w:r w:rsidR="0006705A" w:rsidRPr="006D3253">
        <w:rPr>
          <w:sz w:val="28"/>
          <w:szCs w:val="28"/>
          <w:lang w:val="az-Latn-AZ"/>
        </w:rPr>
        <w:t xml:space="preserve">. </w:t>
      </w:r>
      <w:r w:rsidRPr="006D3253">
        <w:rPr>
          <w:sz w:val="28"/>
          <w:szCs w:val="28"/>
          <w:lang w:val="az-Latn-AZ"/>
        </w:rPr>
        <w:t>Briko</w:t>
      </w:r>
      <w:r w:rsidR="0006705A" w:rsidRPr="006D3253">
        <w:rPr>
          <w:sz w:val="28"/>
          <w:szCs w:val="28"/>
          <w:lang w:val="az-Latn-AZ"/>
        </w:rPr>
        <w:t xml:space="preserve">, </w:t>
      </w:r>
      <w:r w:rsidRPr="006D3253">
        <w:rPr>
          <w:sz w:val="28"/>
          <w:szCs w:val="28"/>
          <w:lang w:val="az-Latn-AZ"/>
        </w:rPr>
        <w:t>B</w:t>
      </w:r>
      <w:r w:rsidR="0006705A" w:rsidRPr="006D3253">
        <w:rPr>
          <w:sz w:val="28"/>
          <w:szCs w:val="28"/>
          <w:lang w:val="az-Latn-AZ"/>
        </w:rPr>
        <w:t>.</w:t>
      </w:r>
      <w:r w:rsidRPr="006D3253">
        <w:rPr>
          <w:sz w:val="28"/>
          <w:szCs w:val="28"/>
          <w:lang w:val="az-Latn-AZ"/>
        </w:rPr>
        <w:t>K</w:t>
      </w:r>
      <w:r w:rsidR="0006705A" w:rsidRPr="006D3253">
        <w:rPr>
          <w:sz w:val="28"/>
          <w:szCs w:val="28"/>
          <w:lang w:val="az-Latn-AZ"/>
        </w:rPr>
        <w:t xml:space="preserve">. </w:t>
      </w:r>
      <w:r w:rsidRPr="006D3253">
        <w:rPr>
          <w:sz w:val="28"/>
          <w:szCs w:val="28"/>
          <w:lang w:val="az-Latn-AZ"/>
        </w:rPr>
        <w:t>Danilkin</w:t>
      </w:r>
      <w:r w:rsidR="0006705A" w:rsidRPr="006D3253">
        <w:rPr>
          <w:sz w:val="28"/>
          <w:szCs w:val="28"/>
          <w:lang w:val="az-Latn-AZ"/>
        </w:rPr>
        <w:t xml:space="preserve">. </w:t>
      </w:r>
      <w:r w:rsidR="0006705A" w:rsidRPr="006D3253">
        <w:rPr>
          <w:sz w:val="28"/>
          <w:szCs w:val="28"/>
        </w:rPr>
        <w:t>2-</w:t>
      </w:r>
      <w:r w:rsidRPr="006D3253">
        <w:rPr>
          <w:sz w:val="28"/>
          <w:szCs w:val="28"/>
          <w:lang w:val="az-Latn-AZ"/>
        </w:rPr>
        <w:t>e</w:t>
      </w:r>
      <w:r w:rsidR="0006705A" w:rsidRPr="006D3253">
        <w:rPr>
          <w:sz w:val="28"/>
          <w:szCs w:val="28"/>
        </w:rPr>
        <w:t xml:space="preserve"> </w:t>
      </w:r>
      <w:proofErr w:type="gramStart"/>
      <w:r w:rsidRPr="006D3253">
        <w:rPr>
          <w:sz w:val="28"/>
          <w:szCs w:val="28"/>
          <w:lang w:val="az-Latn-AZ"/>
        </w:rPr>
        <w:t>izd</w:t>
      </w:r>
      <w:r w:rsidR="0006705A" w:rsidRPr="006D3253">
        <w:rPr>
          <w:sz w:val="28"/>
          <w:szCs w:val="28"/>
        </w:rPr>
        <w:t>.</w:t>
      </w:r>
      <w:r w:rsidR="0006705A" w:rsidRPr="006D3253">
        <w:rPr>
          <w:sz w:val="28"/>
          <w:szCs w:val="28"/>
          <w:lang w:val="az-Latn-AZ"/>
        </w:rPr>
        <w:t>,</w:t>
      </w:r>
      <w:proofErr w:type="gramEnd"/>
      <w:r w:rsidR="0006705A" w:rsidRPr="006D3253">
        <w:rPr>
          <w:sz w:val="28"/>
          <w:szCs w:val="28"/>
          <w:lang w:val="az-Latn-AZ"/>
        </w:rPr>
        <w:t xml:space="preserve"> </w:t>
      </w:r>
      <w:r w:rsidRPr="006D3253">
        <w:rPr>
          <w:sz w:val="28"/>
          <w:szCs w:val="28"/>
          <w:lang w:val="az-Latn-AZ"/>
        </w:rPr>
        <w:t>M</w:t>
      </w:r>
      <w:r w:rsidR="0006705A" w:rsidRPr="006D3253">
        <w:rPr>
          <w:sz w:val="28"/>
          <w:szCs w:val="28"/>
        </w:rPr>
        <w:t xml:space="preserve">.: </w:t>
      </w:r>
      <w:r w:rsidRPr="006D3253">
        <w:rPr>
          <w:sz w:val="28"/>
          <w:szCs w:val="28"/>
          <w:lang w:val="az-Latn-AZ"/>
        </w:rPr>
        <w:t>QGOTAR</w:t>
      </w:r>
      <w:r w:rsidR="0006705A" w:rsidRPr="006D3253">
        <w:rPr>
          <w:sz w:val="28"/>
          <w:szCs w:val="28"/>
        </w:rPr>
        <w:t>-</w:t>
      </w:r>
      <w:r w:rsidRPr="006D3253">
        <w:rPr>
          <w:sz w:val="28"/>
          <w:szCs w:val="28"/>
          <w:lang w:val="az-Latn-AZ"/>
        </w:rPr>
        <w:t>Media</w:t>
      </w:r>
      <w:r w:rsidR="0006705A" w:rsidRPr="006D3253">
        <w:rPr>
          <w:sz w:val="28"/>
          <w:szCs w:val="28"/>
        </w:rPr>
        <w:t>, 2007</w:t>
      </w:r>
      <w:r w:rsidR="0006705A" w:rsidRPr="006D3253">
        <w:rPr>
          <w:sz w:val="28"/>
          <w:szCs w:val="28"/>
          <w:lang w:val="az-Latn-AZ"/>
        </w:rPr>
        <w:t xml:space="preserve">, </w:t>
      </w:r>
      <w:r w:rsidR="0006705A" w:rsidRPr="006D3253">
        <w:rPr>
          <w:sz w:val="28"/>
          <w:szCs w:val="28"/>
        </w:rPr>
        <w:t xml:space="preserve"> 816 </w:t>
      </w:r>
      <w:r w:rsidRPr="006D3253">
        <w:rPr>
          <w:sz w:val="28"/>
          <w:szCs w:val="28"/>
          <w:lang w:val="az-Latn-AZ"/>
        </w:rPr>
        <w:t>s</w:t>
      </w:r>
      <w:r w:rsidR="0006705A" w:rsidRPr="006D3253">
        <w:rPr>
          <w:sz w:val="28"/>
          <w:szCs w:val="28"/>
        </w:rPr>
        <w:t>.</w:t>
      </w:r>
    </w:p>
    <w:p w:rsidR="0006705A" w:rsidRPr="006D3253" w:rsidRDefault="006D3253" w:rsidP="00425196">
      <w:pPr>
        <w:numPr>
          <w:ilvl w:val="0"/>
          <w:numId w:val="6"/>
        </w:numPr>
        <w:tabs>
          <w:tab w:val="left" w:pos="142"/>
        </w:tabs>
        <w:spacing w:after="0"/>
        <w:ind w:left="0" w:firstLine="0"/>
        <w:jc w:val="both"/>
        <w:rPr>
          <w:rFonts w:ascii="Times New Roman" w:hAnsi="Times New Roman" w:cs="Times New Roman"/>
          <w:sz w:val="28"/>
          <w:szCs w:val="28"/>
        </w:rPr>
      </w:pPr>
      <w:r w:rsidRPr="006D3253">
        <w:rPr>
          <w:rFonts w:ascii="Times New Roman" w:hAnsi="Times New Roman" w:cs="Times New Roman"/>
          <w:sz w:val="28"/>
          <w:szCs w:val="28"/>
          <w:lang w:val="az-Latn-AZ"/>
        </w:rPr>
        <w:t>Pokrovskiy</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V</w:t>
      </w:r>
      <w:r w:rsidR="0006705A" w:rsidRPr="006D3253">
        <w:rPr>
          <w:rFonts w:ascii="Times New Roman" w:hAnsi="Times New Roman" w:cs="Times New Roman"/>
          <w:sz w:val="28"/>
          <w:szCs w:val="28"/>
        </w:rPr>
        <w:t>.</w:t>
      </w:r>
      <w:r w:rsidRPr="006D3253">
        <w:rPr>
          <w:rFonts w:ascii="Times New Roman" w:hAnsi="Times New Roman" w:cs="Times New Roman"/>
          <w:sz w:val="28"/>
          <w:szCs w:val="28"/>
          <w:lang w:val="az-Latn-AZ"/>
        </w:rPr>
        <w:t>İ</w:t>
      </w:r>
      <w:r w:rsidR="0006705A" w:rsidRPr="006D3253">
        <w:rPr>
          <w:rFonts w:ascii="Times New Roman" w:hAnsi="Times New Roman" w:cs="Times New Roman"/>
          <w:sz w:val="28"/>
          <w:szCs w:val="28"/>
        </w:rPr>
        <w:t>. «</w:t>
      </w:r>
      <w:r w:rsidRPr="006D3253">
        <w:rPr>
          <w:rFonts w:ascii="Times New Roman" w:hAnsi="Times New Roman" w:cs="Times New Roman"/>
          <w:sz w:val="28"/>
          <w:szCs w:val="28"/>
          <w:lang w:val="az-Latn-AZ"/>
        </w:rPr>
        <w:t>Rukovodstvo</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po</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zoonozam</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Leninqrad</w:t>
      </w:r>
      <w:r w:rsidR="0006705A" w:rsidRPr="006D3253">
        <w:rPr>
          <w:rFonts w:ascii="Times New Roman" w:hAnsi="Times New Roman" w:cs="Times New Roman"/>
          <w:sz w:val="28"/>
          <w:szCs w:val="28"/>
        </w:rPr>
        <w:t>, «</w:t>
      </w:r>
      <w:r w:rsidRPr="006D3253">
        <w:rPr>
          <w:rFonts w:ascii="Times New Roman" w:hAnsi="Times New Roman" w:cs="Times New Roman"/>
          <w:sz w:val="28"/>
          <w:szCs w:val="28"/>
          <w:lang w:val="az-Latn-AZ"/>
        </w:rPr>
        <w:t>Mediüina</w:t>
      </w:r>
      <w:r w:rsidR="0006705A" w:rsidRPr="006D3253">
        <w:rPr>
          <w:rFonts w:ascii="Times New Roman" w:hAnsi="Times New Roman" w:cs="Times New Roman"/>
          <w:sz w:val="28"/>
          <w:szCs w:val="28"/>
        </w:rPr>
        <w:t xml:space="preserve">», 1983 </w:t>
      </w:r>
      <w:r w:rsidRPr="006D3253">
        <w:rPr>
          <w:rFonts w:ascii="Times New Roman" w:hAnsi="Times New Roman" w:cs="Times New Roman"/>
          <w:sz w:val="28"/>
          <w:szCs w:val="28"/>
          <w:lang w:val="az-Latn-AZ"/>
        </w:rPr>
        <w:t>q</w:t>
      </w:r>
      <w:r w:rsidR="0006705A" w:rsidRPr="006D3253">
        <w:rPr>
          <w:rFonts w:ascii="Times New Roman" w:hAnsi="Times New Roman" w:cs="Times New Roman"/>
          <w:sz w:val="28"/>
          <w:szCs w:val="28"/>
        </w:rPr>
        <w:t xml:space="preserve">. </w:t>
      </w:r>
    </w:p>
    <w:p w:rsidR="0006705A" w:rsidRPr="006D3253" w:rsidRDefault="006D3253" w:rsidP="00425196">
      <w:pPr>
        <w:numPr>
          <w:ilvl w:val="0"/>
          <w:numId w:val="6"/>
        </w:numPr>
        <w:tabs>
          <w:tab w:val="left" w:pos="142"/>
        </w:tabs>
        <w:spacing w:after="0"/>
        <w:ind w:left="0" w:firstLine="0"/>
        <w:jc w:val="both"/>
        <w:rPr>
          <w:rFonts w:ascii="Times New Roman" w:hAnsi="Times New Roman" w:cs="Times New Roman"/>
          <w:sz w:val="28"/>
          <w:szCs w:val="28"/>
        </w:rPr>
      </w:pPr>
      <w:r w:rsidRPr="006D3253">
        <w:rPr>
          <w:rFonts w:ascii="Times New Roman" w:hAnsi="Times New Roman" w:cs="Times New Roman"/>
          <w:sz w:val="28"/>
          <w:szCs w:val="28"/>
          <w:lang w:val="az-Latn-AZ"/>
        </w:rPr>
        <w:t>Şləxov</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G</w:t>
      </w:r>
      <w:r w:rsidR="0006705A" w:rsidRPr="006D3253">
        <w:rPr>
          <w:rFonts w:ascii="Times New Roman" w:hAnsi="Times New Roman" w:cs="Times New Roman"/>
          <w:sz w:val="28"/>
          <w:szCs w:val="28"/>
        </w:rPr>
        <w:t>.</w:t>
      </w:r>
      <w:r w:rsidRPr="006D3253">
        <w:rPr>
          <w:rFonts w:ascii="Times New Roman" w:hAnsi="Times New Roman" w:cs="Times New Roman"/>
          <w:sz w:val="28"/>
          <w:szCs w:val="28"/>
          <w:lang w:val="az-Latn-AZ"/>
        </w:rPr>
        <w:t>N</w:t>
      </w:r>
      <w:r w:rsidR="0006705A" w:rsidRPr="006D3253">
        <w:rPr>
          <w:rFonts w:ascii="Times New Roman" w:hAnsi="Times New Roman" w:cs="Times New Roman"/>
          <w:sz w:val="28"/>
          <w:szCs w:val="28"/>
        </w:rPr>
        <w:t>. «</w:t>
      </w:r>
      <w:r w:rsidRPr="006D3253">
        <w:rPr>
          <w:rFonts w:ascii="Times New Roman" w:hAnsi="Times New Roman" w:cs="Times New Roman"/>
          <w:sz w:val="28"/>
          <w:szCs w:val="28"/>
          <w:lang w:val="az-Latn-AZ"/>
        </w:rPr>
        <w:t>Praktiçeskaə</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gpidemioloqiə</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Kişinev</w:t>
      </w:r>
      <w:r w:rsidR="0006705A" w:rsidRPr="006D3253">
        <w:rPr>
          <w:rFonts w:ascii="Times New Roman" w:hAnsi="Times New Roman" w:cs="Times New Roman"/>
          <w:sz w:val="28"/>
          <w:szCs w:val="28"/>
        </w:rPr>
        <w:t xml:space="preserve">, 1983 </w:t>
      </w:r>
      <w:r w:rsidRPr="006D3253">
        <w:rPr>
          <w:rFonts w:ascii="Times New Roman" w:hAnsi="Times New Roman" w:cs="Times New Roman"/>
          <w:sz w:val="28"/>
          <w:szCs w:val="28"/>
          <w:lang w:val="az-Latn-AZ"/>
        </w:rPr>
        <w:t>q</w:t>
      </w:r>
      <w:r w:rsidR="0006705A" w:rsidRPr="006D3253">
        <w:rPr>
          <w:rFonts w:ascii="Times New Roman" w:hAnsi="Times New Roman" w:cs="Times New Roman"/>
          <w:sz w:val="28"/>
          <w:szCs w:val="28"/>
        </w:rPr>
        <w:t xml:space="preserve">. </w:t>
      </w:r>
    </w:p>
    <w:p w:rsidR="0006705A" w:rsidRPr="006D3253" w:rsidRDefault="006D3253" w:rsidP="00425196">
      <w:pPr>
        <w:numPr>
          <w:ilvl w:val="0"/>
          <w:numId w:val="6"/>
        </w:numPr>
        <w:tabs>
          <w:tab w:val="left" w:pos="142"/>
        </w:tabs>
        <w:spacing w:after="0"/>
        <w:ind w:left="0" w:firstLine="0"/>
        <w:jc w:val="both"/>
        <w:rPr>
          <w:rFonts w:ascii="Times New Roman" w:hAnsi="Times New Roman" w:cs="Times New Roman"/>
          <w:sz w:val="28"/>
          <w:szCs w:val="28"/>
        </w:rPr>
      </w:pPr>
      <w:r w:rsidRPr="006D3253">
        <w:rPr>
          <w:rFonts w:ascii="Times New Roman" w:hAnsi="Times New Roman" w:cs="Times New Roman"/>
          <w:sz w:val="28"/>
          <w:szCs w:val="28"/>
          <w:lang w:val="az-Latn-AZ"/>
        </w:rPr>
        <w:t>Zueva</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Z</w:t>
      </w:r>
      <w:r w:rsidR="0006705A" w:rsidRPr="006D3253">
        <w:rPr>
          <w:rFonts w:ascii="Times New Roman" w:hAnsi="Times New Roman" w:cs="Times New Roman"/>
          <w:sz w:val="28"/>
          <w:szCs w:val="28"/>
        </w:rPr>
        <w:t>.</w:t>
      </w:r>
      <w:r w:rsidRPr="006D3253">
        <w:rPr>
          <w:rFonts w:ascii="Times New Roman" w:hAnsi="Times New Roman" w:cs="Times New Roman"/>
          <w:sz w:val="28"/>
          <w:szCs w:val="28"/>
          <w:lang w:val="az-Latn-AZ"/>
        </w:rPr>
        <w:t>L</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Əfaev</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R</w:t>
      </w:r>
      <w:r w:rsidR="0006705A" w:rsidRPr="006D3253">
        <w:rPr>
          <w:rFonts w:ascii="Times New Roman" w:hAnsi="Times New Roman" w:cs="Times New Roman"/>
          <w:sz w:val="28"/>
          <w:szCs w:val="28"/>
        </w:rPr>
        <w:t>.</w:t>
      </w:r>
      <w:r w:rsidRPr="006D3253">
        <w:rPr>
          <w:rFonts w:ascii="Times New Roman" w:hAnsi="Times New Roman" w:cs="Times New Roman"/>
          <w:sz w:val="28"/>
          <w:szCs w:val="28"/>
          <w:lang w:val="az-Latn-AZ"/>
        </w:rPr>
        <w:t>X</w:t>
      </w:r>
      <w:r w:rsidR="0006705A" w:rsidRPr="006D3253">
        <w:rPr>
          <w:rFonts w:ascii="Times New Roman" w:hAnsi="Times New Roman" w:cs="Times New Roman"/>
          <w:sz w:val="28"/>
          <w:szCs w:val="28"/>
        </w:rPr>
        <w:t>. «</w:t>
      </w:r>
      <w:r w:rsidRPr="006D3253">
        <w:rPr>
          <w:rFonts w:ascii="Times New Roman" w:hAnsi="Times New Roman" w:cs="Times New Roman"/>
          <w:sz w:val="28"/>
          <w:szCs w:val="28"/>
          <w:lang w:val="az-Latn-AZ"/>
        </w:rPr>
        <w:t>Gpidemioloqiə</w:t>
      </w:r>
      <w:r w:rsidR="0006705A" w:rsidRPr="006D3253">
        <w:rPr>
          <w:rFonts w:ascii="Times New Roman" w:hAnsi="Times New Roman" w:cs="Times New Roman"/>
          <w:sz w:val="28"/>
          <w:szCs w:val="28"/>
        </w:rPr>
        <w:t xml:space="preserve">», </w:t>
      </w:r>
      <w:r w:rsidRPr="006D3253">
        <w:rPr>
          <w:rFonts w:ascii="Times New Roman" w:hAnsi="Times New Roman" w:cs="Times New Roman"/>
          <w:sz w:val="28"/>
          <w:szCs w:val="28"/>
          <w:lang w:val="az-Latn-AZ"/>
        </w:rPr>
        <w:t>Sankt</w:t>
      </w:r>
      <w:r w:rsidR="0006705A" w:rsidRPr="006D3253">
        <w:rPr>
          <w:rFonts w:ascii="Times New Roman" w:hAnsi="Times New Roman" w:cs="Times New Roman"/>
          <w:sz w:val="28"/>
          <w:szCs w:val="28"/>
        </w:rPr>
        <w:t>-</w:t>
      </w:r>
      <w:r w:rsidRPr="006D3253">
        <w:rPr>
          <w:rFonts w:ascii="Times New Roman" w:hAnsi="Times New Roman" w:cs="Times New Roman"/>
          <w:sz w:val="28"/>
          <w:szCs w:val="28"/>
          <w:lang w:val="az-Latn-AZ"/>
        </w:rPr>
        <w:t>Peterburq</w:t>
      </w:r>
      <w:r w:rsidR="0006705A" w:rsidRPr="006D3253">
        <w:rPr>
          <w:rFonts w:ascii="Times New Roman" w:hAnsi="Times New Roman" w:cs="Times New Roman"/>
          <w:sz w:val="28"/>
          <w:szCs w:val="28"/>
        </w:rPr>
        <w:t>. 2005</w:t>
      </w:r>
    </w:p>
    <w:p w:rsidR="0006705A" w:rsidRPr="006D3253" w:rsidRDefault="0006705A" w:rsidP="00425196">
      <w:pPr>
        <w:spacing w:after="0"/>
        <w:rPr>
          <w:rFonts w:ascii="Times New Roman" w:hAnsi="Times New Roman" w:cs="Times New Roman"/>
          <w:sz w:val="28"/>
          <w:szCs w:val="28"/>
        </w:rPr>
      </w:pPr>
    </w:p>
    <w:p w:rsidR="00787873" w:rsidRDefault="00787873" w:rsidP="00425196">
      <w:pPr>
        <w:spacing w:after="0"/>
        <w:rPr>
          <w:rFonts w:ascii="Times New Roman" w:hAnsi="Times New Roman" w:cs="Times New Roman"/>
          <w:sz w:val="28"/>
          <w:szCs w:val="28"/>
        </w:rPr>
      </w:pPr>
    </w:p>
    <w:p w:rsidR="00FD7D6F" w:rsidRDefault="00FD7D6F" w:rsidP="00425196">
      <w:pPr>
        <w:spacing w:after="0"/>
        <w:rPr>
          <w:rFonts w:ascii="Times New Roman" w:hAnsi="Times New Roman" w:cs="Times New Roman"/>
          <w:sz w:val="28"/>
          <w:szCs w:val="28"/>
        </w:rPr>
      </w:pPr>
    </w:p>
    <w:p w:rsidR="00FD7D6F" w:rsidRDefault="00FD7D6F" w:rsidP="00425196">
      <w:pPr>
        <w:spacing w:after="0"/>
        <w:rPr>
          <w:rFonts w:ascii="Times New Roman" w:hAnsi="Times New Roman" w:cs="Times New Roman"/>
          <w:sz w:val="28"/>
          <w:szCs w:val="28"/>
        </w:rPr>
      </w:pPr>
    </w:p>
    <w:p w:rsidR="00FD7D6F" w:rsidRDefault="00FD7D6F" w:rsidP="00425196">
      <w:pPr>
        <w:spacing w:after="0"/>
        <w:rPr>
          <w:rFonts w:ascii="Times New Roman" w:hAnsi="Times New Roman" w:cs="Times New Roman"/>
          <w:sz w:val="28"/>
          <w:szCs w:val="28"/>
        </w:rPr>
      </w:pPr>
    </w:p>
    <w:p w:rsidR="00FD7D6F" w:rsidRDefault="00FD7D6F" w:rsidP="00425196">
      <w:pPr>
        <w:spacing w:after="0"/>
        <w:rPr>
          <w:rFonts w:ascii="Times New Roman" w:hAnsi="Times New Roman" w:cs="Times New Roman"/>
          <w:sz w:val="28"/>
          <w:szCs w:val="28"/>
        </w:rPr>
      </w:pPr>
    </w:p>
    <w:p w:rsidR="00FD7D6F" w:rsidRDefault="00FD7D6F"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p w:rsidR="00F86BAB" w:rsidRDefault="00F86BAB" w:rsidP="00425196">
      <w:pPr>
        <w:spacing w:after="0"/>
        <w:rPr>
          <w:rFonts w:ascii="Times New Roman" w:hAnsi="Times New Roman" w:cs="Times New Roman"/>
          <w:sz w:val="28"/>
          <w:szCs w:val="28"/>
        </w:rPr>
      </w:pPr>
    </w:p>
    <w:sectPr w:rsidR="00F86BAB" w:rsidSect="002C5A81">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68" w:rsidRDefault="00493368" w:rsidP="008916CD">
      <w:pPr>
        <w:spacing w:after="0" w:line="240" w:lineRule="auto"/>
      </w:pPr>
      <w:r>
        <w:separator/>
      </w:r>
    </w:p>
  </w:endnote>
  <w:endnote w:type="continuationSeparator" w:id="0">
    <w:p w:rsidR="00493368" w:rsidRDefault="00493368" w:rsidP="0089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68" w:rsidRDefault="00493368" w:rsidP="008916CD">
      <w:pPr>
        <w:spacing w:after="0" w:line="240" w:lineRule="auto"/>
      </w:pPr>
      <w:r>
        <w:separator/>
      </w:r>
    </w:p>
  </w:footnote>
  <w:footnote w:type="continuationSeparator" w:id="0">
    <w:p w:rsidR="00493368" w:rsidRDefault="00493368" w:rsidP="00891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98"/>
      <w:docPartObj>
        <w:docPartGallery w:val="Page Numbers (Top of Page)"/>
        <w:docPartUnique/>
      </w:docPartObj>
    </w:sdtPr>
    <w:sdtEndPr/>
    <w:sdtContent>
      <w:p w:rsidR="008916CD" w:rsidRDefault="00493368">
        <w:pPr>
          <w:pStyle w:val="a9"/>
          <w:jc w:val="right"/>
        </w:pPr>
        <w:r>
          <w:rPr>
            <w:noProof/>
          </w:rPr>
          <w:fldChar w:fldCharType="begin"/>
        </w:r>
        <w:r>
          <w:rPr>
            <w:noProof/>
          </w:rPr>
          <w:instrText xml:space="preserve"> PAGE   \* MERGEFORMAT </w:instrText>
        </w:r>
        <w:r>
          <w:rPr>
            <w:noProof/>
          </w:rPr>
          <w:fldChar w:fldCharType="separate"/>
        </w:r>
        <w:r w:rsidR="00421900">
          <w:rPr>
            <w:noProof/>
          </w:rPr>
          <w:t>1</w:t>
        </w:r>
        <w:r>
          <w:rPr>
            <w:noProof/>
          </w:rPr>
          <w:fldChar w:fldCharType="end"/>
        </w:r>
      </w:p>
    </w:sdtContent>
  </w:sdt>
  <w:p w:rsidR="008916CD" w:rsidRDefault="008916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981"/>
    <w:multiLevelType w:val="hybridMultilevel"/>
    <w:tmpl w:val="2C32E830"/>
    <w:lvl w:ilvl="0" w:tplc="2092D57E">
      <w:start w:val="1"/>
      <w:numFmt w:val="bullet"/>
      <w:lvlText w:val=""/>
      <w:lvlJc w:val="left"/>
      <w:pPr>
        <w:tabs>
          <w:tab w:val="num" w:pos="720"/>
        </w:tabs>
        <w:ind w:left="720" w:hanging="360"/>
      </w:pPr>
      <w:rPr>
        <w:rFonts w:ascii="Symbol" w:hAnsi="Symbol" w:hint="default"/>
      </w:rPr>
    </w:lvl>
    <w:lvl w:ilvl="1" w:tplc="BA7E01B6" w:tentative="1">
      <w:start w:val="1"/>
      <w:numFmt w:val="bullet"/>
      <w:lvlText w:val=""/>
      <w:lvlJc w:val="left"/>
      <w:pPr>
        <w:tabs>
          <w:tab w:val="num" w:pos="1440"/>
        </w:tabs>
        <w:ind w:left="1440" w:hanging="360"/>
      </w:pPr>
      <w:rPr>
        <w:rFonts w:ascii="Symbol" w:hAnsi="Symbol" w:hint="default"/>
      </w:rPr>
    </w:lvl>
    <w:lvl w:ilvl="2" w:tplc="E2FA28F6" w:tentative="1">
      <w:start w:val="1"/>
      <w:numFmt w:val="bullet"/>
      <w:lvlText w:val=""/>
      <w:lvlJc w:val="left"/>
      <w:pPr>
        <w:tabs>
          <w:tab w:val="num" w:pos="2160"/>
        </w:tabs>
        <w:ind w:left="2160" w:hanging="360"/>
      </w:pPr>
      <w:rPr>
        <w:rFonts w:ascii="Symbol" w:hAnsi="Symbol" w:hint="default"/>
      </w:rPr>
    </w:lvl>
    <w:lvl w:ilvl="3" w:tplc="C2EA2170" w:tentative="1">
      <w:start w:val="1"/>
      <w:numFmt w:val="bullet"/>
      <w:lvlText w:val=""/>
      <w:lvlJc w:val="left"/>
      <w:pPr>
        <w:tabs>
          <w:tab w:val="num" w:pos="2880"/>
        </w:tabs>
        <w:ind w:left="2880" w:hanging="360"/>
      </w:pPr>
      <w:rPr>
        <w:rFonts w:ascii="Symbol" w:hAnsi="Symbol" w:hint="default"/>
      </w:rPr>
    </w:lvl>
    <w:lvl w:ilvl="4" w:tplc="06F42B8C" w:tentative="1">
      <w:start w:val="1"/>
      <w:numFmt w:val="bullet"/>
      <w:lvlText w:val=""/>
      <w:lvlJc w:val="left"/>
      <w:pPr>
        <w:tabs>
          <w:tab w:val="num" w:pos="3600"/>
        </w:tabs>
        <w:ind w:left="3600" w:hanging="360"/>
      </w:pPr>
      <w:rPr>
        <w:rFonts w:ascii="Symbol" w:hAnsi="Symbol" w:hint="default"/>
      </w:rPr>
    </w:lvl>
    <w:lvl w:ilvl="5" w:tplc="1782477E" w:tentative="1">
      <w:start w:val="1"/>
      <w:numFmt w:val="bullet"/>
      <w:lvlText w:val=""/>
      <w:lvlJc w:val="left"/>
      <w:pPr>
        <w:tabs>
          <w:tab w:val="num" w:pos="4320"/>
        </w:tabs>
        <w:ind w:left="4320" w:hanging="360"/>
      </w:pPr>
      <w:rPr>
        <w:rFonts w:ascii="Symbol" w:hAnsi="Symbol" w:hint="default"/>
      </w:rPr>
    </w:lvl>
    <w:lvl w:ilvl="6" w:tplc="FF0290A4" w:tentative="1">
      <w:start w:val="1"/>
      <w:numFmt w:val="bullet"/>
      <w:lvlText w:val=""/>
      <w:lvlJc w:val="left"/>
      <w:pPr>
        <w:tabs>
          <w:tab w:val="num" w:pos="5040"/>
        </w:tabs>
        <w:ind w:left="5040" w:hanging="360"/>
      </w:pPr>
      <w:rPr>
        <w:rFonts w:ascii="Symbol" w:hAnsi="Symbol" w:hint="default"/>
      </w:rPr>
    </w:lvl>
    <w:lvl w:ilvl="7" w:tplc="85246040" w:tentative="1">
      <w:start w:val="1"/>
      <w:numFmt w:val="bullet"/>
      <w:lvlText w:val=""/>
      <w:lvlJc w:val="left"/>
      <w:pPr>
        <w:tabs>
          <w:tab w:val="num" w:pos="5760"/>
        </w:tabs>
        <w:ind w:left="5760" w:hanging="360"/>
      </w:pPr>
      <w:rPr>
        <w:rFonts w:ascii="Symbol" w:hAnsi="Symbol" w:hint="default"/>
      </w:rPr>
    </w:lvl>
    <w:lvl w:ilvl="8" w:tplc="F52AF63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C9168D"/>
    <w:multiLevelType w:val="hybridMultilevel"/>
    <w:tmpl w:val="93E4082E"/>
    <w:lvl w:ilvl="0" w:tplc="0A6E828C">
      <w:start w:val="1"/>
      <w:numFmt w:val="bullet"/>
      <w:lvlText w:val=""/>
      <w:lvlJc w:val="left"/>
      <w:pPr>
        <w:tabs>
          <w:tab w:val="num" w:pos="720"/>
        </w:tabs>
        <w:ind w:left="720" w:hanging="360"/>
      </w:pPr>
      <w:rPr>
        <w:rFonts w:ascii="Symbol" w:hAnsi="Symbol" w:hint="default"/>
      </w:rPr>
    </w:lvl>
    <w:lvl w:ilvl="1" w:tplc="BF165BDE" w:tentative="1">
      <w:start w:val="1"/>
      <w:numFmt w:val="bullet"/>
      <w:lvlText w:val=""/>
      <w:lvlJc w:val="left"/>
      <w:pPr>
        <w:tabs>
          <w:tab w:val="num" w:pos="1440"/>
        </w:tabs>
        <w:ind w:left="1440" w:hanging="360"/>
      </w:pPr>
      <w:rPr>
        <w:rFonts w:ascii="Symbol" w:hAnsi="Symbol" w:hint="default"/>
      </w:rPr>
    </w:lvl>
    <w:lvl w:ilvl="2" w:tplc="B3D0E428" w:tentative="1">
      <w:start w:val="1"/>
      <w:numFmt w:val="bullet"/>
      <w:lvlText w:val=""/>
      <w:lvlJc w:val="left"/>
      <w:pPr>
        <w:tabs>
          <w:tab w:val="num" w:pos="2160"/>
        </w:tabs>
        <w:ind w:left="2160" w:hanging="360"/>
      </w:pPr>
      <w:rPr>
        <w:rFonts w:ascii="Symbol" w:hAnsi="Symbol" w:hint="default"/>
      </w:rPr>
    </w:lvl>
    <w:lvl w:ilvl="3" w:tplc="519676DE" w:tentative="1">
      <w:start w:val="1"/>
      <w:numFmt w:val="bullet"/>
      <w:lvlText w:val=""/>
      <w:lvlJc w:val="left"/>
      <w:pPr>
        <w:tabs>
          <w:tab w:val="num" w:pos="2880"/>
        </w:tabs>
        <w:ind w:left="2880" w:hanging="360"/>
      </w:pPr>
      <w:rPr>
        <w:rFonts w:ascii="Symbol" w:hAnsi="Symbol" w:hint="default"/>
      </w:rPr>
    </w:lvl>
    <w:lvl w:ilvl="4" w:tplc="9CB658F8" w:tentative="1">
      <w:start w:val="1"/>
      <w:numFmt w:val="bullet"/>
      <w:lvlText w:val=""/>
      <w:lvlJc w:val="left"/>
      <w:pPr>
        <w:tabs>
          <w:tab w:val="num" w:pos="3600"/>
        </w:tabs>
        <w:ind w:left="3600" w:hanging="360"/>
      </w:pPr>
      <w:rPr>
        <w:rFonts w:ascii="Symbol" w:hAnsi="Symbol" w:hint="default"/>
      </w:rPr>
    </w:lvl>
    <w:lvl w:ilvl="5" w:tplc="B4DABD8E" w:tentative="1">
      <w:start w:val="1"/>
      <w:numFmt w:val="bullet"/>
      <w:lvlText w:val=""/>
      <w:lvlJc w:val="left"/>
      <w:pPr>
        <w:tabs>
          <w:tab w:val="num" w:pos="4320"/>
        </w:tabs>
        <w:ind w:left="4320" w:hanging="360"/>
      </w:pPr>
      <w:rPr>
        <w:rFonts w:ascii="Symbol" w:hAnsi="Symbol" w:hint="default"/>
      </w:rPr>
    </w:lvl>
    <w:lvl w:ilvl="6" w:tplc="9814ABFA" w:tentative="1">
      <w:start w:val="1"/>
      <w:numFmt w:val="bullet"/>
      <w:lvlText w:val=""/>
      <w:lvlJc w:val="left"/>
      <w:pPr>
        <w:tabs>
          <w:tab w:val="num" w:pos="5040"/>
        </w:tabs>
        <w:ind w:left="5040" w:hanging="360"/>
      </w:pPr>
      <w:rPr>
        <w:rFonts w:ascii="Symbol" w:hAnsi="Symbol" w:hint="default"/>
      </w:rPr>
    </w:lvl>
    <w:lvl w:ilvl="7" w:tplc="042ED948" w:tentative="1">
      <w:start w:val="1"/>
      <w:numFmt w:val="bullet"/>
      <w:lvlText w:val=""/>
      <w:lvlJc w:val="left"/>
      <w:pPr>
        <w:tabs>
          <w:tab w:val="num" w:pos="5760"/>
        </w:tabs>
        <w:ind w:left="5760" w:hanging="360"/>
      </w:pPr>
      <w:rPr>
        <w:rFonts w:ascii="Symbol" w:hAnsi="Symbol" w:hint="default"/>
      </w:rPr>
    </w:lvl>
    <w:lvl w:ilvl="8" w:tplc="4238B8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370675"/>
    <w:multiLevelType w:val="hybridMultilevel"/>
    <w:tmpl w:val="BAEC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585C9B"/>
    <w:multiLevelType w:val="hybridMultilevel"/>
    <w:tmpl w:val="C8141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3280E"/>
    <w:multiLevelType w:val="hybridMultilevel"/>
    <w:tmpl w:val="B8FE88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FE211E"/>
    <w:multiLevelType w:val="hybridMultilevel"/>
    <w:tmpl w:val="7ED2CAC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42FD1A54"/>
    <w:multiLevelType w:val="hybridMultilevel"/>
    <w:tmpl w:val="8D126BC6"/>
    <w:lvl w:ilvl="0" w:tplc="F7808C60">
      <w:start w:val="1"/>
      <w:numFmt w:val="bullet"/>
      <w:lvlText w:val=""/>
      <w:lvlJc w:val="left"/>
      <w:pPr>
        <w:tabs>
          <w:tab w:val="num" w:pos="720"/>
        </w:tabs>
        <w:ind w:left="720" w:hanging="360"/>
      </w:pPr>
      <w:rPr>
        <w:rFonts w:ascii="Symbol" w:hAnsi="Symbol" w:hint="default"/>
      </w:rPr>
    </w:lvl>
    <w:lvl w:ilvl="1" w:tplc="CD501334" w:tentative="1">
      <w:start w:val="1"/>
      <w:numFmt w:val="bullet"/>
      <w:lvlText w:val=""/>
      <w:lvlJc w:val="left"/>
      <w:pPr>
        <w:tabs>
          <w:tab w:val="num" w:pos="1440"/>
        </w:tabs>
        <w:ind w:left="1440" w:hanging="360"/>
      </w:pPr>
      <w:rPr>
        <w:rFonts w:ascii="Symbol" w:hAnsi="Symbol" w:hint="default"/>
      </w:rPr>
    </w:lvl>
    <w:lvl w:ilvl="2" w:tplc="1EE834CA" w:tentative="1">
      <w:start w:val="1"/>
      <w:numFmt w:val="bullet"/>
      <w:lvlText w:val=""/>
      <w:lvlJc w:val="left"/>
      <w:pPr>
        <w:tabs>
          <w:tab w:val="num" w:pos="2160"/>
        </w:tabs>
        <w:ind w:left="2160" w:hanging="360"/>
      </w:pPr>
      <w:rPr>
        <w:rFonts w:ascii="Symbol" w:hAnsi="Symbol" w:hint="default"/>
      </w:rPr>
    </w:lvl>
    <w:lvl w:ilvl="3" w:tplc="94A4F834" w:tentative="1">
      <w:start w:val="1"/>
      <w:numFmt w:val="bullet"/>
      <w:lvlText w:val=""/>
      <w:lvlJc w:val="left"/>
      <w:pPr>
        <w:tabs>
          <w:tab w:val="num" w:pos="2880"/>
        </w:tabs>
        <w:ind w:left="2880" w:hanging="360"/>
      </w:pPr>
      <w:rPr>
        <w:rFonts w:ascii="Symbol" w:hAnsi="Symbol" w:hint="default"/>
      </w:rPr>
    </w:lvl>
    <w:lvl w:ilvl="4" w:tplc="7C4A96F6" w:tentative="1">
      <w:start w:val="1"/>
      <w:numFmt w:val="bullet"/>
      <w:lvlText w:val=""/>
      <w:lvlJc w:val="left"/>
      <w:pPr>
        <w:tabs>
          <w:tab w:val="num" w:pos="3600"/>
        </w:tabs>
        <w:ind w:left="3600" w:hanging="360"/>
      </w:pPr>
      <w:rPr>
        <w:rFonts w:ascii="Symbol" w:hAnsi="Symbol" w:hint="default"/>
      </w:rPr>
    </w:lvl>
    <w:lvl w:ilvl="5" w:tplc="F69C42C6" w:tentative="1">
      <w:start w:val="1"/>
      <w:numFmt w:val="bullet"/>
      <w:lvlText w:val=""/>
      <w:lvlJc w:val="left"/>
      <w:pPr>
        <w:tabs>
          <w:tab w:val="num" w:pos="4320"/>
        </w:tabs>
        <w:ind w:left="4320" w:hanging="360"/>
      </w:pPr>
      <w:rPr>
        <w:rFonts w:ascii="Symbol" w:hAnsi="Symbol" w:hint="default"/>
      </w:rPr>
    </w:lvl>
    <w:lvl w:ilvl="6" w:tplc="15665892" w:tentative="1">
      <w:start w:val="1"/>
      <w:numFmt w:val="bullet"/>
      <w:lvlText w:val=""/>
      <w:lvlJc w:val="left"/>
      <w:pPr>
        <w:tabs>
          <w:tab w:val="num" w:pos="5040"/>
        </w:tabs>
        <w:ind w:left="5040" w:hanging="360"/>
      </w:pPr>
      <w:rPr>
        <w:rFonts w:ascii="Symbol" w:hAnsi="Symbol" w:hint="default"/>
      </w:rPr>
    </w:lvl>
    <w:lvl w:ilvl="7" w:tplc="3DF2F178" w:tentative="1">
      <w:start w:val="1"/>
      <w:numFmt w:val="bullet"/>
      <w:lvlText w:val=""/>
      <w:lvlJc w:val="left"/>
      <w:pPr>
        <w:tabs>
          <w:tab w:val="num" w:pos="5760"/>
        </w:tabs>
        <w:ind w:left="5760" w:hanging="360"/>
      </w:pPr>
      <w:rPr>
        <w:rFonts w:ascii="Symbol" w:hAnsi="Symbol" w:hint="default"/>
      </w:rPr>
    </w:lvl>
    <w:lvl w:ilvl="8" w:tplc="2ADED85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6F13E71"/>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6AB023A6"/>
    <w:multiLevelType w:val="hybridMultilevel"/>
    <w:tmpl w:val="C008A64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2532225"/>
    <w:multiLevelType w:val="hybridMultilevel"/>
    <w:tmpl w:val="255A5A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3D44E12"/>
    <w:multiLevelType w:val="hybridMultilevel"/>
    <w:tmpl w:val="87BEF19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10C9"/>
    <w:rsid w:val="000304D2"/>
    <w:rsid w:val="00051B8D"/>
    <w:rsid w:val="0006705A"/>
    <w:rsid w:val="000B51E0"/>
    <w:rsid w:val="000D10C9"/>
    <w:rsid w:val="00161CC9"/>
    <w:rsid w:val="001C2823"/>
    <w:rsid w:val="001E5C66"/>
    <w:rsid w:val="00277398"/>
    <w:rsid w:val="002B0FAD"/>
    <w:rsid w:val="002C5A81"/>
    <w:rsid w:val="003318D8"/>
    <w:rsid w:val="00354425"/>
    <w:rsid w:val="003F10A0"/>
    <w:rsid w:val="00402ED2"/>
    <w:rsid w:val="00421900"/>
    <w:rsid w:val="00422294"/>
    <w:rsid w:val="0042323B"/>
    <w:rsid w:val="00425196"/>
    <w:rsid w:val="00425A6E"/>
    <w:rsid w:val="00443B89"/>
    <w:rsid w:val="004642BD"/>
    <w:rsid w:val="00493368"/>
    <w:rsid w:val="004A7408"/>
    <w:rsid w:val="004B77B6"/>
    <w:rsid w:val="0050292F"/>
    <w:rsid w:val="00511A3F"/>
    <w:rsid w:val="00540012"/>
    <w:rsid w:val="00551393"/>
    <w:rsid w:val="005A0647"/>
    <w:rsid w:val="005D5E9C"/>
    <w:rsid w:val="005D6361"/>
    <w:rsid w:val="005F4346"/>
    <w:rsid w:val="0066538E"/>
    <w:rsid w:val="006672D9"/>
    <w:rsid w:val="006C004C"/>
    <w:rsid w:val="006C06D2"/>
    <w:rsid w:val="006D3253"/>
    <w:rsid w:val="006E4733"/>
    <w:rsid w:val="006E655A"/>
    <w:rsid w:val="006F79FE"/>
    <w:rsid w:val="00717636"/>
    <w:rsid w:val="007250CB"/>
    <w:rsid w:val="00787873"/>
    <w:rsid w:val="007D2619"/>
    <w:rsid w:val="007E544D"/>
    <w:rsid w:val="00824793"/>
    <w:rsid w:val="008916CD"/>
    <w:rsid w:val="008B26B7"/>
    <w:rsid w:val="008E3086"/>
    <w:rsid w:val="00950177"/>
    <w:rsid w:val="00961BBD"/>
    <w:rsid w:val="009A5685"/>
    <w:rsid w:val="00A01627"/>
    <w:rsid w:val="00A158E7"/>
    <w:rsid w:val="00A509B4"/>
    <w:rsid w:val="00A97D6A"/>
    <w:rsid w:val="00AA313C"/>
    <w:rsid w:val="00AA4479"/>
    <w:rsid w:val="00AC330C"/>
    <w:rsid w:val="00B5101E"/>
    <w:rsid w:val="00BC3F76"/>
    <w:rsid w:val="00BC7C6F"/>
    <w:rsid w:val="00BE7F30"/>
    <w:rsid w:val="00BF2E2B"/>
    <w:rsid w:val="00C06054"/>
    <w:rsid w:val="00C12085"/>
    <w:rsid w:val="00C1249C"/>
    <w:rsid w:val="00C61E77"/>
    <w:rsid w:val="00CB20CF"/>
    <w:rsid w:val="00CB3C70"/>
    <w:rsid w:val="00CE70EF"/>
    <w:rsid w:val="00D13906"/>
    <w:rsid w:val="00D155A5"/>
    <w:rsid w:val="00D56E8D"/>
    <w:rsid w:val="00DC2571"/>
    <w:rsid w:val="00E13C40"/>
    <w:rsid w:val="00E535EC"/>
    <w:rsid w:val="00ED5ADF"/>
    <w:rsid w:val="00F21D2C"/>
    <w:rsid w:val="00F7530E"/>
    <w:rsid w:val="00F86BAB"/>
    <w:rsid w:val="00FA7E44"/>
    <w:rsid w:val="00FB67F1"/>
    <w:rsid w:val="00FD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75E04-30E7-4D84-AACB-F9C396F8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408"/>
  </w:style>
  <w:style w:type="paragraph" w:styleId="1">
    <w:name w:val="heading 1"/>
    <w:basedOn w:val="a"/>
    <w:next w:val="a"/>
    <w:link w:val="10"/>
    <w:qFormat/>
    <w:rsid w:val="002B0FAD"/>
    <w:pPr>
      <w:keepNext/>
      <w:spacing w:after="0" w:line="360" w:lineRule="auto"/>
      <w:ind w:firstLine="851"/>
      <w:jc w:val="center"/>
      <w:outlineLvl w:val="0"/>
    </w:pPr>
    <w:rPr>
      <w:rFonts w:ascii="Times Roman AzLat" w:eastAsia="MS Mincho" w:hAnsi="Times Roman AzLat"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A313C"/>
    <w:pPr>
      <w:spacing w:after="120" w:line="480" w:lineRule="auto"/>
    </w:pPr>
    <w:rPr>
      <w:rFonts w:ascii="Times New Roman" w:eastAsia="MS Mincho" w:hAnsi="Times New Roman" w:cs="Times New Roman"/>
      <w:sz w:val="24"/>
      <w:szCs w:val="24"/>
    </w:rPr>
  </w:style>
  <w:style w:type="character" w:customStyle="1" w:styleId="20">
    <w:name w:val="Основной текст 2 Знак"/>
    <w:basedOn w:val="a0"/>
    <w:link w:val="2"/>
    <w:rsid w:val="00AA313C"/>
    <w:rPr>
      <w:rFonts w:ascii="Times New Roman" w:eastAsia="MS Mincho" w:hAnsi="Times New Roman" w:cs="Times New Roman"/>
      <w:sz w:val="24"/>
      <w:szCs w:val="24"/>
    </w:rPr>
  </w:style>
  <w:style w:type="paragraph" w:styleId="a3">
    <w:name w:val="Body Text Indent"/>
    <w:basedOn w:val="a"/>
    <w:link w:val="a4"/>
    <w:uiPriority w:val="99"/>
    <w:semiHidden/>
    <w:unhideWhenUsed/>
    <w:rsid w:val="00787873"/>
    <w:pPr>
      <w:spacing w:after="120"/>
      <w:ind w:left="283"/>
    </w:pPr>
  </w:style>
  <w:style w:type="character" w:customStyle="1" w:styleId="a4">
    <w:name w:val="Основной текст с отступом Знак"/>
    <w:basedOn w:val="a0"/>
    <w:link w:val="a3"/>
    <w:uiPriority w:val="99"/>
    <w:semiHidden/>
    <w:rsid w:val="00787873"/>
  </w:style>
  <w:style w:type="paragraph" w:styleId="a5">
    <w:name w:val="Body Text"/>
    <w:basedOn w:val="a"/>
    <w:link w:val="a6"/>
    <w:uiPriority w:val="99"/>
    <w:semiHidden/>
    <w:unhideWhenUsed/>
    <w:rsid w:val="00787873"/>
    <w:pPr>
      <w:spacing w:after="120"/>
    </w:pPr>
  </w:style>
  <w:style w:type="character" w:customStyle="1" w:styleId="a6">
    <w:name w:val="Основной текст Знак"/>
    <w:basedOn w:val="a0"/>
    <w:link w:val="a5"/>
    <w:uiPriority w:val="99"/>
    <w:semiHidden/>
    <w:rsid w:val="00787873"/>
  </w:style>
  <w:style w:type="character" w:customStyle="1" w:styleId="10">
    <w:name w:val="Заголовок 1 Знак"/>
    <w:basedOn w:val="a0"/>
    <w:link w:val="1"/>
    <w:rsid w:val="002B0FAD"/>
    <w:rPr>
      <w:rFonts w:ascii="Times Roman AzLat" w:eastAsia="MS Mincho" w:hAnsi="Times Roman AzLat" w:cs="Times New Roman"/>
      <w:sz w:val="28"/>
      <w:szCs w:val="24"/>
    </w:rPr>
  </w:style>
  <w:style w:type="paragraph" w:styleId="a7">
    <w:name w:val="Balloon Text"/>
    <w:basedOn w:val="a"/>
    <w:link w:val="a8"/>
    <w:uiPriority w:val="99"/>
    <w:semiHidden/>
    <w:unhideWhenUsed/>
    <w:rsid w:val="002C5A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5A81"/>
    <w:rPr>
      <w:rFonts w:ascii="Tahoma" w:hAnsi="Tahoma" w:cs="Tahoma"/>
      <w:sz w:val="16"/>
      <w:szCs w:val="16"/>
    </w:rPr>
  </w:style>
  <w:style w:type="paragraph" w:styleId="a9">
    <w:name w:val="header"/>
    <w:basedOn w:val="a"/>
    <w:link w:val="aa"/>
    <w:uiPriority w:val="99"/>
    <w:unhideWhenUsed/>
    <w:rsid w:val="0006705A"/>
    <w:pPr>
      <w:tabs>
        <w:tab w:val="center" w:pos="4677"/>
        <w:tab w:val="right" w:pos="9355"/>
      </w:tabs>
      <w:spacing w:after="0" w:line="240" w:lineRule="auto"/>
    </w:pPr>
    <w:rPr>
      <w:rFonts w:ascii="Times New Roman" w:eastAsia="MS Mincho" w:hAnsi="Times New Roman" w:cs="Times New Roman"/>
      <w:sz w:val="24"/>
      <w:szCs w:val="24"/>
    </w:rPr>
  </w:style>
  <w:style w:type="character" w:customStyle="1" w:styleId="aa">
    <w:name w:val="Верхний колонтитул Знак"/>
    <w:basedOn w:val="a0"/>
    <w:link w:val="a9"/>
    <w:uiPriority w:val="99"/>
    <w:rsid w:val="0006705A"/>
    <w:rPr>
      <w:rFonts w:ascii="Times New Roman" w:eastAsia="MS Mincho" w:hAnsi="Times New Roman" w:cs="Times New Roman"/>
      <w:sz w:val="24"/>
      <w:szCs w:val="24"/>
    </w:rPr>
  </w:style>
  <w:style w:type="paragraph" w:styleId="ab">
    <w:name w:val="footer"/>
    <w:basedOn w:val="a"/>
    <w:link w:val="ac"/>
    <w:uiPriority w:val="99"/>
    <w:semiHidden/>
    <w:unhideWhenUsed/>
    <w:rsid w:val="0006705A"/>
    <w:pPr>
      <w:tabs>
        <w:tab w:val="center" w:pos="4677"/>
        <w:tab w:val="right" w:pos="9355"/>
      </w:tabs>
      <w:spacing w:after="0" w:line="240" w:lineRule="auto"/>
    </w:pPr>
    <w:rPr>
      <w:rFonts w:ascii="Times New Roman" w:eastAsia="MS Mincho" w:hAnsi="Times New Roman" w:cs="Times New Roman"/>
      <w:sz w:val="24"/>
      <w:szCs w:val="24"/>
    </w:rPr>
  </w:style>
  <w:style w:type="character" w:customStyle="1" w:styleId="ac">
    <w:name w:val="Нижний колонтитул Знак"/>
    <w:basedOn w:val="a0"/>
    <w:link w:val="ab"/>
    <w:uiPriority w:val="99"/>
    <w:semiHidden/>
    <w:rsid w:val="0006705A"/>
    <w:rPr>
      <w:rFonts w:ascii="Times New Roman" w:eastAsia="MS Mincho" w:hAnsi="Times New Roman" w:cs="Times New Roman"/>
      <w:sz w:val="24"/>
      <w:szCs w:val="24"/>
    </w:rPr>
  </w:style>
  <w:style w:type="paragraph" w:styleId="ad">
    <w:name w:val="List Paragraph"/>
    <w:basedOn w:val="a"/>
    <w:uiPriority w:val="34"/>
    <w:qFormat/>
    <w:rsid w:val="0006705A"/>
    <w:pPr>
      <w:spacing w:after="0" w:line="240" w:lineRule="auto"/>
      <w:ind w:left="720"/>
      <w:contextualSpacing/>
    </w:pPr>
    <w:rPr>
      <w:rFonts w:ascii="Times New Roman" w:eastAsia="MS Mincho" w:hAnsi="Times New Roman" w:cs="Times New Roman"/>
      <w:sz w:val="24"/>
      <w:szCs w:val="24"/>
    </w:rPr>
  </w:style>
  <w:style w:type="character" w:customStyle="1" w:styleId="21">
    <w:name w:val="Основной текст (2) + Полужирный"/>
    <w:aliases w:val="Курсив,Интервал 0 pt"/>
    <w:basedOn w:val="a0"/>
    <w:rsid w:val="0006705A"/>
    <w:rPr>
      <w:rFonts w:ascii="Times New Roman" w:eastAsia="Times New Roman" w:hAnsi="Times New Roman" w:cs="Times New Roman" w:hint="default"/>
      <w:b/>
      <w:bCs/>
      <w:i/>
      <w:iCs/>
      <w:color w:val="000000"/>
      <w:spacing w:val="0"/>
      <w:w w:val="100"/>
      <w:position w:val="0"/>
      <w:sz w:val="18"/>
      <w:szCs w:val="18"/>
      <w:shd w:val="clear" w:color="auto" w:fill="FFFFFF"/>
      <w:lang w:val="ru-RU" w:eastAsia="ru-RU" w:bidi="ru-RU"/>
    </w:rPr>
  </w:style>
  <w:style w:type="character" w:customStyle="1" w:styleId="3">
    <w:name w:val="Заголовок №3_"/>
    <w:basedOn w:val="a0"/>
    <w:link w:val="30"/>
    <w:locked/>
    <w:rsid w:val="005F4346"/>
    <w:rPr>
      <w:rFonts w:ascii="Microsoft Sans Serif" w:eastAsia="Microsoft Sans Serif" w:hAnsi="Microsoft Sans Serif" w:cs="Microsoft Sans Serif"/>
      <w:b/>
      <w:bCs/>
      <w:sz w:val="26"/>
      <w:szCs w:val="26"/>
      <w:shd w:val="clear" w:color="auto" w:fill="FFFFFF"/>
    </w:rPr>
  </w:style>
  <w:style w:type="paragraph" w:customStyle="1" w:styleId="30">
    <w:name w:val="Заголовок №3"/>
    <w:basedOn w:val="a"/>
    <w:link w:val="3"/>
    <w:rsid w:val="005F4346"/>
    <w:pPr>
      <w:widowControl w:val="0"/>
      <w:shd w:val="clear" w:color="auto" w:fill="FFFFFF"/>
      <w:spacing w:before="60" w:after="240" w:line="322" w:lineRule="exact"/>
      <w:outlineLvl w:val="2"/>
    </w:pPr>
    <w:rPr>
      <w:rFonts w:ascii="Microsoft Sans Serif" w:eastAsia="Microsoft Sans Serif" w:hAnsi="Microsoft Sans Serif" w:cs="Microsoft Sans Serif"/>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83740">
      <w:bodyDiv w:val="1"/>
      <w:marLeft w:val="0"/>
      <w:marRight w:val="0"/>
      <w:marTop w:val="0"/>
      <w:marBottom w:val="0"/>
      <w:divBdr>
        <w:top w:val="none" w:sz="0" w:space="0" w:color="auto"/>
        <w:left w:val="none" w:sz="0" w:space="0" w:color="auto"/>
        <w:bottom w:val="none" w:sz="0" w:space="0" w:color="auto"/>
        <w:right w:val="none" w:sz="0" w:space="0" w:color="auto"/>
      </w:divBdr>
    </w:div>
    <w:div w:id="1595090090">
      <w:bodyDiv w:val="1"/>
      <w:marLeft w:val="0"/>
      <w:marRight w:val="0"/>
      <w:marTop w:val="0"/>
      <w:marBottom w:val="0"/>
      <w:divBdr>
        <w:top w:val="none" w:sz="0" w:space="0" w:color="auto"/>
        <w:left w:val="none" w:sz="0" w:space="0" w:color="auto"/>
        <w:bottom w:val="none" w:sz="0" w:space="0" w:color="auto"/>
        <w:right w:val="none" w:sz="0" w:space="0" w:color="auto"/>
      </w:divBdr>
    </w:div>
    <w:div w:id="1829437766">
      <w:bodyDiv w:val="1"/>
      <w:marLeft w:val="0"/>
      <w:marRight w:val="0"/>
      <w:marTop w:val="0"/>
      <w:marBottom w:val="0"/>
      <w:divBdr>
        <w:top w:val="none" w:sz="0" w:space="0" w:color="auto"/>
        <w:left w:val="none" w:sz="0" w:space="0" w:color="auto"/>
        <w:bottom w:val="none" w:sz="0" w:space="0" w:color="auto"/>
        <w:right w:val="none" w:sz="0" w:space="0" w:color="auto"/>
      </w:divBdr>
    </w:div>
    <w:div w:id="1898281265">
      <w:bodyDiv w:val="1"/>
      <w:marLeft w:val="0"/>
      <w:marRight w:val="0"/>
      <w:marTop w:val="0"/>
      <w:marBottom w:val="0"/>
      <w:divBdr>
        <w:top w:val="none" w:sz="0" w:space="0" w:color="auto"/>
        <w:left w:val="none" w:sz="0" w:space="0" w:color="auto"/>
        <w:bottom w:val="none" w:sz="0" w:space="0" w:color="auto"/>
        <w:right w:val="none" w:sz="0" w:space="0" w:color="auto"/>
      </w:divBdr>
    </w:div>
    <w:div w:id="20172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6719</Words>
  <Characters>38301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2017-10-25T10:50:00Z</dcterms:created>
  <dcterms:modified xsi:type="dcterms:W3CDTF">2021-11-17T07:36:00Z</dcterms:modified>
</cp:coreProperties>
</file>